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C5E" w:rsidRPr="008C5191" w:rsidRDefault="00311570">
      <w:pPr>
        <w:spacing w:after="0" w:line="408" w:lineRule="auto"/>
        <w:ind w:left="120"/>
        <w:jc w:val="center"/>
      </w:pPr>
      <w:r w:rsidRPr="008C519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E0C5E" w:rsidRPr="008C5191" w:rsidRDefault="00311570">
      <w:pPr>
        <w:spacing w:after="0" w:line="408" w:lineRule="auto"/>
        <w:ind w:left="120"/>
        <w:jc w:val="center"/>
      </w:pPr>
      <w:bookmarkStart w:id="0" w:name="de13699f-7fee-4b1f-a86f-31ded65eae63"/>
      <w:r w:rsidRPr="008C5191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0"/>
      <w:r w:rsidRPr="008C5191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408" w:lineRule="auto"/>
        <w:ind w:left="120"/>
        <w:jc w:val="center"/>
      </w:pPr>
      <w:bookmarkStart w:id="1" w:name="2340cde9-9dd0-4457-9e13-e5710f0d482f"/>
      <w:r w:rsidRPr="008C5191">
        <w:rPr>
          <w:rFonts w:ascii="Times New Roman" w:hAnsi="Times New Roman"/>
          <w:b/>
          <w:color w:val="000000"/>
          <w:sz w:val="28"/>
        </w:rPr>
        <w:t>Прионежский район</w:t>
      </w:r>
      <w:bookmarkEnd w:id="1"/>
    </w:p>
    <w:p w:rsidR="006E0C5E" w:rsidRPr="008C5191" w:rsidRDefault="00311570">
      <w:pPr>
        <w:spacing w:after="0" w:line="408" w:lineRule="auto"/>
        <w:ind w:left="120"/>
        <w:jc w:val="center"/>
      </w:pPr>
      <w:r w:rsidRPr="008C5191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C5191" w:rsidTr="000D4161">
        <w:tc>
          <w:tcPr>
            <w:tcW w:w="3114" w:type="dxa"/>
          </w:tcPr>
          <w:p w:rsidR="00C53FFE" w:rsidRPr="0040209D" w:rsidRDefault="0031157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:rsidR="004E6975" w:rsidRPr="008944ED" w:rsidRDefault="0031157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МО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цикла</w:t>
            </w:r>
          </w:p>
          <w:p w:rsidR="004E6975" w:rsidRDefault="0031157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1157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Свирида Т.А.</w:t>
            </w:r>
          </w:p>
          <w:p w:rsidR="004E6975" w:rsidRDefault="0031157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8C5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115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31157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:rsidR="004E6975" w:rsidRPr="008944ED" w:rsidRDefault="0031157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замдиректора по УВР</w:t>
            </w:r>
          </w:p>
          <w:p w:rsidR="004E6975" w:rsidRDefault="0031157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31157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 Г.Г.</w:t>
            </w:r>
          </w:p>
          <w:p w:rsidR="004E6975" w:rsidRDefault="0031157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115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31157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:rsidR="000E6D86" w:rsidRPr="008944ED" w:rsidRDefault="0031157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31157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31157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 Н.Г.</w:t>
            </w:r>
          </w:p>
          <w:p w:rsidR="000E6D86" w:rsidRDefault="0031157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115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p w:rsidR="006E0C5E" w:rsidRPr="008C5191" w:rsidRDefault="006E0C5E">
      <w:pPr>
        <w:spacing w:after="0"/>
        <w:ind w:left="120"/>
      </w:pPr>
    </w:p>
    <w:p w:rsidR="006E0C5E" w:rsidRPr="008C5191" w:rsidRDefault="00311570">
      <w:pPr>
        <w:spacing w:after="0" w:line="408" w:lineRule="auto"/>
        <w:ind w:left="120"/>
        <w:jc w:val="center"/>
      </w:pPr>
      <w:r w:rsidRPr="008C519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E0C5E" w:rsidRPr="008C5191" w:rsidRDefault="00311570">
      <w:pPr>
        <w:spacing w:after="0" w:line="408" w:lineRule="auto"/>
        <w:ind w:left="120"/>
        <w:jc w:val="center"/>
      </w:pPr>
      <w:r w:rsidRPr="008C519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5191">
        <w:rPr>
          <w:rFonts w:ascii="Times New Roman" w:hAnsi="Times New Roman"/>
          <w:color w:val="000000"/>
          <w:sz w:val="28"/>
        </w:rPr>
        <w:t xml:space="preserve"> 8870381)</w:t>
      </w: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311570">
      <w:pPr>
        <w:spacing w:after="0" w:line="408" w:lineRule="auto"/>
        <w:ind w:left="120"/>
        <w:jc w:val="center"/>
      </w:pPr>
      <w:r w:rsidRPr="008C5191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 w:rsidRPr="008C5191">
        <w:rPr>
          <w:rFonts w:ascii="Times New Roman" w:hAnsi="Times New Roman"/>
          <w:color w:val="000000"/>
          <w:sz w:val="28"/>
        </w:rPr>
        <w:t>«</w:t>
      </w:r>
      <w:r w:rsidRPr="008C5191">
        <w:rPr>
          <w:rFonts w:ascii="Times New Roman" w:hAnsi="Times New Roman"/>
          <w:b/>
          <w:color w:val="000000"/>
          <w:sz w:val="28"/>
        </w:rPr>
        <w:t>География. Базовый уровень»</w:t>
      </w:r>
    </w:p>
    <w:p w:rsidR="006E0C5E" w:rsidRPr="008C5191" w:rsidRDefault="00311570">
      <w:pPr>
        <w:spacing w:after="0" w:line="408" w:lineRule="auto"/>
        <w:ind w:left="120"/>
        <w:jc w:val="center"/>
      </w:pPr>
      <w:r w:rsidRPr="008C5191">
        <w:rPr>
          <w:rFonts w:ascii="Times New Roman" w:hAnsi="Times New Roman"/>
          <w:color w:val="000000"/>
          <w:sz w:val="28"/>
        </w:rPr>
        <w:t xml:space="preserve">для обучающихся 10 –11 классов </w:t>
      </w:r>
    </w:p>
    <w:p w:rsidR="006E0C5E" w:rsidRPr="008C5191" w:rsidRDefault="008C519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2 года</w:t>
      </w: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6E0C5E">
      <w:pPr>
        <w:spacing w:after="0"/>
        <w:ind w:left="120"/>
        <w:jc w:val="center"/>
      </w:pPr>
    </w:p>
    <w:p w:rsidR="006E0C5E" w:rsidRPr="008C5191" w:rsidRDefault="00311570">
      <w:pPr>
        <w:spacing w:after="0"/>
        <w:ind w:left="120"/>
        <w:jc w:val="center"/>
      </w:pPr>
      <w:bookmarkStart w:id="2" w:name="89d4b353-067d-40b4-9e10-968a93e21e67"/>
      <w:r w:rsidRPr="008C5191">
        <w:rPr>
          <w:rFonts w:ascii="Times New Roman" w:hAnsi="Times New Roman"/>
          <w:b/>
          <w:color w:val="000000"/>
          <w:sz w:val="28"/>
        </w:rPr>
        <w:t>п. Мелиоративный</w:t>
      </w:r>
      <w:bookmarkEnd w:id="2"/>
      <w:r w:rsidRPr="008C5191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e17c6bbb-3fbd-4dc0-98b2-217b1bd29395"/>
      <w:r w:rsidRPr="008C5191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6E0C5E" w:rsidRPr="008C5191" w:rsidRDefault="006E0C5E">
      <w:pPr>
        <w:spacing w:after="0"/>
        <w:ind w:left="120"/>
      </w:pPr>
    </w:p>
    <w:p w:rsidR="006E0C5E" w:rsidRPr="008C5191" w:rsidRDefault="00311570">
      <w:pPr>
        <w:spacing w:after="0" w:line="264" w:lineRule="auto"/>
        <w:ind w:firstLine="600"/>
        <w:jc w:val="both"/>
      </w:pPr>
      <w:bookmarkStart w:id="4" w:name="block-71526133"/>
      <w:r w:rsidRPr="008C519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>Рабочая программа по географии среднего общего образования на базовом уровне составлена на основе Требо</w:t>
      </w:r>
      <w:r w:rsidRPr="008C5191">
        <w:rPr>
          <w:rFonts w:ascii="Times New Roman" w:hAnsi="Times New Roman"/>
          <w:color w:val="000000"/>
          <w:sz w:val="28"/>
        </w:rPr>
        <w:t>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</w:t>
      </w:r>
      <w:r w:rsidRPr="008C5191">
        <w:rPr>
          <w:rFonts w:ascii="Times New Roman" w:hAnsi="Times New Roman"/>
          <w:color w:val="000000"/>
          <w:sz w:val="28"/>
        </w:rPr>
        <w:t>о-нравственного развития, воспитания и социализации обучающихся, представленных в ф</w:t>
      </w:r>
      <w:r w:rsidRPr="008C5191">
        <w:rPr>
          <w:rFonts w:ascii="Times New Roman" w:hAnsi="Times New Roman"/>
          <w:color w:val="333333"/>
          <w:sz w:val="28"/>
        </w:rPr>
        <w:t xml:space="preserve">едеральной рабочей </w:t>
      </w:r>
      <w:r w:rsidRPr="008C5191">
        <w:rPr>
          <w:rFonts w:ascii="Times New Roman" w:hAnsi="Times New Roman"/>
          <w:color w:val="000000"/>
          <w:sz w:val="28"/>
        </w:rPr>
        <w:t xml:space="preserve">программе воспитания. 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>Рабочая программа среднего общего образования на базовом уровне отражает основные требования Федерального государственного образова</w:t>
      </w:r>
      <w:r w:rsidRPr="008C5191">
        <w:rPr>
          <w:rFonts w:ascii="Times New Roman" w:hAnsi="Times New Roman"/>
          <w:color w:val="000000"/>
          <w:sz w:val="28"/>
        </w:rPr>
        <w:t>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</w:t>
      </w:r>
      <w:r w:rsidRPr="008C5191">
        <w:rPr>
          <w:rFonts w:ascii="Times New Roman" w:hAnsi="Times New Roman"/>
          <w:color w:val="000000"/>
          <w:sz w:val="28"/>
        </w:rPr>
        <w:t>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ОБЩАЯ ХАРАКТЕРИСТИКА ПРЕДМЕТА «ГЕОГРАФИЯ»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География – это один из немногих учебных предметов, способных успешно выполнить зад</w:t>
      </w:r>
      <w:r w:rsidRPr="008C5191">
        <w:rPr>
          <w:rFonts w:ascii="Times New Roman" w:hAnsi="Times New Roman"/>
          <w:color w:val="000000"/>
          <w:sz w:val="28"/>
        </w:rPr>
        <w:t xml:space="preserve">ачу интеграции содержания образования в области естественных и общественных наук.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8C519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целостного представления о роли России в современном мире. Факторами, определяющими содержательную часть, явились интегративность, междисциплинарность, </w:t>
      </w:r>
      <w:proofErr w:type="gramStart"/>
      <w:r w:rsidRPr="008C5191">
        <w:rPr>
          <w:rFonts w:ascii="Times New Roman" w:hAnsi="Times New Roman"/>
          <w:color w:val="000000"/>
          <w:sz w:val="28"/>
        </w:rPr>
        <w:t>практико-ориентированность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, экологизация и гуманизация географии, что позволило более чётко </w:t>
      </w:r>
      <w:r w:rsidRPr="008C5191">
        <w:rPr>
          <w:rFonts w:ascii="Times New Roman" w:hAnsi="Times New Roman"/>
          <w:color w:val="000000"/>
          <w:sz w:val="28"/>
        </w:rPr>
        <w:t>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геоэкологических событий и процессов.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ЦЕЛИ ИЗУЧЕНИЯ ПРЕДМЕТА «ГЕОГРАФИЯ»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Цели изучения геогра</w:t>
      </w:r>
      <w:r w:rsidRPr="008C5191">
        <w:rPr>
          <w:rFonts w:ascii="Times New Roman" w:hAnsi="Times New Roman"/>
          <w:color w:val="000000"/>
          <w:sz w:val="28"/>
        </w:rPr>
        <w:t xml:space="preserve">фии на базовом уровне в средней школе направлены </w:t>
      </w:r>
      <w:proofErr w:type="gramStart"/>
      <w:r w:rsidRPr="008C5191">
        <w:rPr>
          <w:rFonts w:ascii="Times New Roman" w:hAnsi="Times New Roman"/>
          <w:color w:val="000000"/>
          <w:sz w:val="28"/>
        </w:rPr>
        <w:t>на</w:t>
      </w:r>
      <w:proofErr w:type="gramEnd"/>
      <w:r w:rsidRPr="008C5191">
        <w:rPr>
          <w:rFonts w:ascii="Times New Roman" w:hAnsi="Times New Roman"/>
          <w:color w:val="000000"/>
          <w:sz w:val="28"/>
        </w:rPr>
        <w:t>:</w:t>
      </w:r>
    </w:p>
    <w:p w:rsidR="006E0C5E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</w:t>
      </w:r>
      <w:r w:rsidRPr="008C5191">
        <w:rPr>
          <w:rFonts w:ascii="Times New Roman" w:hAnsi="Times New Roman"/>
          <w:color w:val="000000"/>
          <w:sz w:val="28"/>
        </w:rPr>
        <w:t xml:space="preserve">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8C5191">
        <w:rPr>
          <w:rFonts w:ascii="Times New Roman" w:hAnsi="Times New Roman"/>
          <w:color w:val="000000"/>
          <w:sz w:val="28"/>
        </w:rPr>
        <w:t xml:space="preserve"> ролью </w:t>
      </w:r>
      <w:r>
        <w:rPr>
          <w:rFonts w:ascii="Times New Roman" w:hAnsi="Times New Roman"/>
          <w:color w:val="000000"/>
          <w:sz w:val="28"/>
        </w:rPr>
        <w:t>России как составной части мирового сообщества;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</w:t>
      </w:r>
      <w:r w:rsidRPr="008C5191">
        <w:rPr>
          <w:rFonts w:ascii="Times New Roman" w:hAnsi="Times New Roman"/>
          <w:color w:val="000000"/>
          <w:sz w:val="28"/>
        </w:rPr>
        <w:t>ношения к проблемам взаимодействия человека и общества;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4) развитие познавательных интересов, навыков самопознания, ин</w:t>
      </w:r>
      <w:r w:rsidRPr="008C5191">
        <w:rPr>
          <w:rFonts w:ascii="Times New Roman" w:hAnsi="Times New Roman"/>
          <w:color w:val="000000"/>
          <w:sz w:val="28"/>
        </w:rPr>
        <w:t>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5) приобретение опыта разнообразной деятельности, направленной на достижение целей устойч</w:t>
      </w:r>
      <w:r w:rsidRPr="008C5191">
        <w:rPr>
          <w:rFonts w:ascii="Times New Roman" w:hAnsi="Times New Roman"/>
          <w:color w:val="000000"/>
          <w:sz w:val="28"/>
        </w:rPr>
        <w:t>ивого развития.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191">
        <w:rPr>
          <w:rFonts w:ascii="Times New Roman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ГЕОГРАФИИ (урочной деятельности, аудиторных занятий в рамках максимально допустимой учебной нагрузки) предусматривает: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 xml:space="preserve">- побуждение </w:t>
      </w:r>
      <w:proofErr w:type="gramStart"/>
      <w:r w:rsidRPr="008C519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C5191">
        <w:rPr>
          <w:rFonts w:ascii="Times New Roman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организацию наставничества </w:t>
      </w:r>
      <w:proofErr w:type="gramStart"/>
      <w:r w:rsidRPr="008C5191">
        <w:rPr>
          <w:rFonts w:ascii="Times New Roman" w:hAnsi="Times New Roman" w:cs="Times New Roman"/>
          <w:sz w:val="28"/>
          <w:szCs w:val="28"/>
        </w:rPr>
        <w:t>мотивированных</w:t>
      </w:r>
      <w:proofErr w:type="gramEnd"/>
      <w:r w:rsidRPr="008C5191">
        <w:rPr>
          <w:rFonts w:ascii="Times New Roman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91">
        <w:rPr>
          <w:rFonts w:ascii="Times New Roman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«ГЕОГРАФИЯ» на уровне среднего общего образования».</w:t>
      </w:r>
    </w:p>
    <w:p w:rsidR="008C5191" w:rsidRPr="008C5191" w:rsidRDefault="008C5191" w:rsidP="008C5191">
      <w:pPr>
        <w:tabs>
          <w:tab w:val="left" w:pos="168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191">
        <w:rPr>
          <w:rFonts w:ascii="Times New Roman" w:eastAsia="Calibri" w:hAnsi="Times New Roman" w:cs="Times New Roman"/>
          <w:sz w:val="28"/>
          <w:szCs w:val="28"/>
        </w:rPr>
        <w:tab/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5191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«ГЕОГРАФИЯ» В УЧЕБНОМ ПЛАНЕ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191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среднего общего образования учебный предмет «География» входит в  предметную  область  «Общественно-научные предметы» и является обязательным для  изучения.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191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10-11 классы, 2 года </w:t>
      </w:r>
    </w:p>
    <w:p w:rsidR="008C5191" w:rsidRPr="008C5191" w:rsidRDefault="008C5191" w:rsidP="008C51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191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(10-11 класс – 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8C5191" w:rsidRPr="008C5191" w:rsidTr="008C519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Количество часов в год</w:t>
            </w:r>
          </w:p>
        </w:tc>
      </w:tr>
      <w:tr w:rsidR="008C5191" w:rsidRPr="008C5191" w:rsidTr="008C519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10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34</w:t>
            </w:r>
          </w:p>
        </w:tc>
      </w:tr>
      <w:tr w:rsidR="008C5191" w:rsidRPr="008C5191" w:rsidTr="008C519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11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34</w:t>
            </w:r>
          </w:p>
        </w:tc>
      </w:tr>
      <w:tr w:rsidR="008C5191" w:rsidRPr="008C5191" w:rsidTr="008C519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91" w:rsidRPr="008C5191" w:rsidRDefault="008C5191" w:rsidP="008C5191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C5191">
              <w:rPr>
                <w:rFonts w:eastAsia="Calibri"/>
                <w:szCs w:val="28"/>
              </w:rPr>
              <w:t>68</w:t>
            </w:r>
          </w:p>
        </w:tc>
      </w:tr>
    </w:tbl>
    <w:p w:rsidR="008C5191" w:rsidRPr="008C5191" w:rsidRDefault="008C5191" w:rsidP="008C5191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E0C5E" w:rsidRPr="008C5191" w:rsidRDefault="006E0C5E">
      <w:pPr>
        <w:sectPr w:rsidR="006E0C5E" w:rsidRPr="008C5191">
          <w:pgSz w:w="11906" w:h="16383"/>
          <w:pgMar w:top="1134" w:right="850" w:bottom="1134" w:left="1701" w:header="720" w:footer="720" w:gutter="0"/>
          <w:cols w:space="720"/>
        </w:sectPr>
      </w:pPr>
    </w:p>
    <w:p w:rsidR="006E0C5E" w:rsidRPr="008C5191" w:rsidRDefault="00311570">
      <w:pPr>
        <w:spacing w:after="0" w:line="264" w:lineRule="auto"/>
        <w:ind w:firstLine="600"/>
        <w:jc w:val="both"/>
      </w:pPr>
      <w:bookmarkStart w:id="5" w:name="block-71526140"/>
      <w:bookmarkEnd w:id="4"/>
      <w:r w:rsidRPr="008C5191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 «ГЕОГРАФИЯ»</w:t>
      </w:r>
    </w:p>
    <w:p w:rsidR="006E0C5E" w:rsidRPr="008C5191" w:rsidRDefault="006E0C5E">
      <w:pPr>
        <w:spacing w:after="0" w:line="264" w:lineRule="auto"/>
        <w:ind w:left="120"/>
        <w:jc w:val="both"/>
      </w:pPr>
    </w:p>
    <w:p w:rsidR="006E0C5E" w:rsidRPr="008C5191" w:rsidRDefault="00311570">
      <w:pPr>
        <w:spacing w:after="0" w:line="264" w:lineRule="auto"/>
        <w:ind w:left="12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10 КЛА</w:t>
      </w:r>
      <w:r w:rsidRPr="008C5191">
        <w:rPr>
          <w:rFonts w:ascii="Times New Roman" w:hAnsi="Times New Roman"/>
          <w:b/>
          <w:color w:val="000000"/>
          <w:sz w:val="28"/>
        </w:rPr>
        <w:t>СС</w:t>
      </w:r>
    </w:p>
    <w:p w:rsidR="006E0C5E" w:rsidRPr="008C5191" w:rsidRDefault="006E0C5E">
      <w:pPr>
        <w:spacing w:after="0" w:line="264" w:lineRule="auto"/>
        <w:ind w:left="120"/>
        <w:jc w:val="both"/>
      </w:pP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1. География как наука</w:t>
      </w:r>
      <w:r w:rsidRPr="008C5191">
        <w:rPr>
          <w:rFonts w:ascii="Times New Roman" w:hAnsi="Times New Roman"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1. Традиционные и новые методы в географии. Географические прогнозы.</w:t>
      </w:r>
      <w:r w:rsidRPr="008C5191">
        <w:rPr>
          <w:rFonts w:ascii="Times New Roman" w:hAnsi="Times New Roman"/>
          <w:color w:val="000000"/>
          <w:sz w:val="28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</w:t>
      </w:r>
      <w:r w:rsidRPr="008C5191">
        <w:rPr>
          <w:rFonts w:ascii="Times New Roman" w:hAnsi="Times New Roman"/>
          <w:color w:val="000000"/>
          <w:sz w:val="28"/>
        </w:rPr>
        <w:t>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2. Географическая культура.</w:t>
      </w:r>
      <w:r w:rsidRPr="008C5191">
        <w:rPr>
          <w:rFonts w:ascii="Times New Roman" w:hAnsi="Times New Roman"/>
          <w:color w:val="000000"/>
          <w:sz w:val="28"/>
        </w:rPr>
        <w:t xml:space="preserve"> Элементы географической культуры: географическая картина мира, географическое мышл</w:t>
      </w:r>
      <w:r w:rsidRPr="008C5191">
        <w:rPr>
          <w:rFonts w:ascii="Times New Roman" w:hAnsi="Times New Roman"/>
          <w:color w:val="000000"/>
          <w:sz w:val="28"/>
        </w:rPr>
        <w:t>ение, язык географии</w:t>
      </w:r>
      <w:r w:rsidRPr="008C5191">
        <w:rPr>
          <w:rFonts w:ascii="Times New Roman" w:hAnsi="Times New Roman"/>
          <w:color w:val="ED1C24"/>
          <w:sz w:val="28"/>
        </w:rPr>
        <w:t xml:space="preserve">. </w:t>
      </w:r>
      <w:r w:rsidRPr="008C5191">
        <w:rPr>
          <w:rFonts w:ascii="Times New Roman" w:hAnsi="Times New Roman"/>
          <w:color w:val="000000"/>
          <w:sz w:val="28"/>
        </w:rPr>
        <w:t>Их значимость для представителей разных профессий.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2. Природопользование и геоэкология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1. Географическая среда.</w:t>
      </w:r>
      <w:r w:rsidRPr="008C5191">
        <w:rPr>
          <w:rFonts w:ascii="Times New Roman" w:hAnsi="Times New Roman"/>
          <w:color w:val="000000"/>
          <w:sz w:val="28"/>
        </w:rPr>
        <w:t xml:space="preserve"> 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2. Естественный и антропогенный ландшафты.</w:t>
      </w:r>
      <w:r w:rsidRPr="008C5191">
        <w:rPr>
          <w:rFonts w:ascii="Times New Roman" w:hAnsi="Times New Roman"/>
          <w:color w:val="000000"/>
          <w:sz w:val="28"/>
        </w:rPr>
        <w:t xml:space="preserve"> Проблема с</w:t>
      </w:r>
      <w:r w:rsidRPr="008C5191">
        <w:rPr>
          <w:rFonts w:ascii="Times New Roman" w:hAnsi="Times New Roman"/>
          <w:color w:val="000000"/>
          <w:sz w:val="28"/>
        </w:rPr>
        <w:t xml:space="preserve">охранения ландшафтного и культурного разнообразия на Земле.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Классификация ландшафтов с использованием источников географической информации.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3. Проблемы взаимодействия человека и природы. </w:t>
      </w:r>
      <w:r w:rsidRPr="008C5191">
        <w:rPr>
          <w:rFonts w:ascii="Times New Roman" w:hAnsi="Times New Roman"/>
          <w:color w:val="000000"/>
          <w:sz w:val="28"/>
        </w:rPr>
        <w:t>Опасные природные явления, климатические</w:t>
      </w:r>
      <w:r w:rsidRPr="008C5191">
        <w:rPr>
          <w:rFonts w:ascii="Times New Roman" w:hAnsi="Times New Roman"/>
          <w:color w:val="000000"/>
          <w:sz w:val="28"/>
        </w:rPr>
        <w:t xml:space="preserve"> изменения, повышение уровня Мирового океана, загрязнение окружающей среды</w:t>
      </w:r>
      <w:r w:rsidRPr="008C5191">
        <w:rPr>
          <w:rFonts w:ascii="Times New Roman" w:hAnsi="Times New Roman"/>
          <w:color w:val="ED1C24"/>
          <w:sz w:val="28"/>
        </w:rPr>
        <w:t xml:space="preserve">. </w:t>
      </w:r>
      <w:r w:rsidRPr="008C5191">
        <w:rPr>
          <w:rFonts w:ascii="Times New Roman" w:hAnsi="Times New Roman"/>
          <w:color w:val="000000"/>
          <w:sz w:val="28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</w:t>
      </w:r>
      <w:r w:rsidRPr="008C5191">
        <w:rPr>
          <w:rFonts w:ascii="Times New Roman" w:hAnsi="Times New Roman"/>
          <w:color w:val="000000"/>
          <w:sz w:val="28"/>
        </w:rPr>
        <w:t>ектов целей устойчивого развития. Объекты Всемирного природного и культурного наследия.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Определение целей и задач учебного исследования, связанного с опасными природными явлениями и (или) глобальными изменениями климата и (или) загря</w:t>
      </w:r>
      <w:r w:rsidRPr="008C5191">
        <w:rPr>
          <w:rFonts w:ascii="Times New Roman" w:hAnsi="Times New Roman"/>
          <w:color w:val="000000"/>
          <w:sz w:val="28"/>
        </w:rPr>
        <w:t>знением Мирового океана, выбор формы фиксации результатов наблюдения (исследования).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4. Природные ресурсы и их виды. </w:t>
      </w:r>
      <w:r w:rsidRPr="008C5191">
        <w:rPr>
          <w:rFonts w:ascii="Times New Roman" w:hAnsi="Times New Roman"/>
          <w:color w:val="000000"/>
          <w:sz w:val="28"/>
        </w:rPr>
        <w:t xml:space="preserve">Особенности размещения природных ресурсов мира. Природно-ресурсный капитал регионов, крупных стран, в том числе России. </w:t>
      </w:r>
      <w:proofErr w:type="gramStart"/>
      <w:r>
        <w:rPr>
          <w:rFonts w:ascii="Times New Roman" w:hAnsi="Times New Roman"/>
          <w:color w:val="000000"/>
          <w:sz w:val="28"/>
        </w:rPr>
        <w:t>Ресурсообеспеченность. Истощение природных ресурсов.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8C5191">
        <w:rPr>
          <w:rFonts w:ascii="Times New Roman" w:hAnsi="Times New Roman"/>
          <w:color w:val="000000"/>
          <w:sz w:val="28"/>
        </w:rPr>
        <w:t xml:space="preserve">Обеспеченность стран стратегическими ресурсами: нефтью, газом, </w:t>
      </w:r>
      <w:r w:rsidRPr="008C5191">
        <w:rPr>
          <w:rFonts w:ascii="Times New Roman" w:hAnsi="Times New Roman"/>
          <w:color w:val="000000"/>
          <w:sz w:val="28"/>
        </w:rPr>
        <w:lastRenderedPageBreak/>
        <w:t>ураном, рудными и другими полезными ископаемыми. Земельные ресурсы. Обеспеченность человечества пресной водой. Гидроэнергоресурсы Земли, пер</w:t>
      </w:r>
      <w:r w:rsidRPr="008C5191">
        <w:rPr>
          <w:rFonts w:ascii="Times New Roman" w:hAnsi="Times New Roman"/>
          <w:color w:val="000000"/>
          <w:sz w:val="28"/>
        </w:rPr>
        <w:t>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</w:t>
      </w:r>
      <w:r w:rsidRPr="008C5191">
        <w:rPr>
          <w:rFonts w:ascii="Times New Roman" w:hAnsi="Times New Roman"/>
          <w:color w:val="000000"/>
          <w:sz w:val="28"/>
        </w:rPr>
        <w:t>гроклиматические ресурсы. Рекреационные ресурсы.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Оценка природно-ресурсного капитала одной из стран (по выбору) по источникам географической информации.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2. Определение ресурсообеспеченности стран отдельными видами природных ресурсов.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3. Современная политическая карта</w:t>
      </w:r>
      <w:r w:rsidRPr="008C5191">
        <w:rPr>
          <w:rFonts w:ascii="Times New Roman" w:hAnsi="Times New Roman"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1. Теоретические основы геополитики как науки. Политическая география и геополитика. </w:t>
      </w:r>
      <w:r w:rsidRPr="008C5191">
        <w:rPr>
          <w:rFonts w:ascii="Times New Roman" w:hAnsi="Times New Roman"/>
          <w:color w:val="000000"/>
          <w:sz w:val="28"/>
        </w:rPr>
        <w:t>Политическая карта мира и изменения, на ней происходящие. Новая многополярная модель политического мироустройства, очаги ге</w:t>
      </w:r>
      <w:r w:rsidRPr="008C5191">
        <w:rPr>
          <w:rFonts w:ascii="Times New Roman" w:hAnsi="Times New Roman"/>
          <w:color w:val="000000"/>
          <w:sz w:val="28"/>
        </w:rPr>
        <w:t>ополитических конфликтов. Политико-географическое положение. Специфика России как евразийского и приарктического государства.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2. Классификации и типология стран мира.</w:t>
      </w:r>
      <w:r w:rsidRPr="008C5191">
        <w:rPr>
          <w:rFonts w:ascii="Times New Roman" w:hAnsi="Times New Roman"/>
          <w:color w:val="000000"/>
          <w:sz w:val="28"/>
        </w:rPr>
        <w:t xml:space="preserve"> Основные типы стран: критерии их выделения. Формы правления государств мира, унитарн</w:t>
      </w:r>
      <w:r w:rsidRPr="008C5191">
        <w:rPr>
          <w:rFonts w:ascii="Times New Roman" w:hAnsi="Times New Roman"/>
          <w:color w:val="000000"/>
          <w:sz w:val="28"/>
        </w:rPr>
        <w:t>ое и федеративное и государственное устройство.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4. Население мира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1. Численность и воспроизводство населения.</w:t>
      </w:r>
      <w:r w:rsidRPr="008C5191">
        <w:rPr>
          <w:rFonts w:ascii="Times New Roman" w:hAnsi="Times New Roman"/>
          <w:color w:val="000000"/>
          <w:sz w:val="28"/>
        </w:rPr>
        <w:t xml:space="preserve"> Численность населения мира и динамика её изменения. Теория демографического перехода. Воспроизводство населения, его типы и особенност</w:t>
      </w:r>
      <w:r w:rsidRPr="008C5191">
        <w:rPr>
          <w:rFonts w:ascii="Times New Roman" w:hAnsi="Times New Roman"/>
          <w:color w:val="000000"/>
          <w:sz w:val="28"/>
        </w:rPr>
        <w:t>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Опр</w:t>
      </w:r>
      <w:r w:rsidRPr="008C5191">
        <w:rPr>
          <w:rFonts w:ascii="Times New Roman" w:hAnsi="Times New Roman"/>
          <w:color w:val="000000"/>
          <w:sz w:val="28"/>
        </w:rPr>
        <w:t>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2. Объяснение особенности демографической политики в странах с различным типом воспроизводства нас</w:t>
      </w:r>
      <w:r w:rsidRPr="008C5191">
        <w:rPr>
          <w:rFonts w:ascii="Times New Roman" w:hAnsi="Times New Roman"/>
          <w:color w:val="000000"/>
          <w:sz w:val="28"/>
        </w:rPr>
        <w:t>еления.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2. Состав и структура населения. </w:t>
      </w:r>
      <w:r w:rsidRPr="008C5191">
        <w:rPr>
          <w:rFonts w:ascii="Times New Roman" w:hAnsi="Times New Roman"/>
          <w:color w:val="000000"/>
          <w:sz w:val="28"/>
        </w:rPr>
        <w:t xml:space="preserve"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</w:t>
      </w:r>
      <w:r w:rsidRPr="008C5191">
        <w:rPr>
          <w:rFonts w:ascii="Times New Roman" w:hAnsi="Times New Roman"/>
          <w:color w:val="000000"/>
          <w:sz w:val="28"/>
        </w:rPr>
        <w:lastRenderedPageBreak/>
        <w:t>Крупные народы, языковые семьи и группы, о</w:t>
      </w:r>
      <w:r w:rsidRPr="008C5191">
        <w:rPr>
          <w:rFonts w:ascii="Times New Roman" w:hAnsi="Times New Roman"/>
          <w:color w:val="000000"/>
          <w:sz w:val="28"/>
        </w:rPr>
        <w:t>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</w:t>
      </w:r>
      <w:r w:rsidRPr="008C5191">
        <w:rPr>
          <w:rFonts w:ascii="Times New Roman" w:hAnsi="Times New Roman"/>
          <w:color w:val="000000"/>
          <w:sz w:val="28"/>
        </w:rPr>
        <w:t xml:space="preserve">ции Запада и цивилизации Востока.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2. Прогнозирование изменений возрастной структуры отдельных стр</w:t>
      </w:r>
      <w:r w:rsidRPr="008C5191">
        <w:rPr>
          <w:rFonts w:ascii="Times New Roman" w:hAnsi="Times New Roman"/>
          <w:color w:val="000000"/>
          <w:sz w:val="28"/>
        </w:rPr>
        <w:t>ан на основе анализа различных источников географической информации.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3. Размещение населения.</w:t>
      </w:r>
      <w:r w:rsidRPr="008C5191">
        <w:rPr>
          <w:rFonts w:ascii="Times New Roman" w:hAnsi="Times New Roman"/>
          <w:color w:val="000000"/>
          <w:sz w:val="28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</w:t>
      </w:r>
      <w:r w:rsidRPr="008C5191">
        <w:rPr>
          <w:rFonts w:ascii="Times New Roman" w:hAnsi="Times New Roman"/>
          <w:color w:val="000000"/>
          <w:sz w:val="28"/>
        </w:rPr>
        <w:t>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Сравнение и объяснен</w:t>
      </w:r>
      <w:r w:rsidRPr="008C5191">
        <w:rPr>
          <w:rFonts w:ascii="Times New Roman" w:hAnsi="Times New Roman"/>
          <w:color w:val="000000"/>
          <w:sz w:val="28"/>
        </w:rPr>
        <w:t>ие различий в соотношении городского и сельского населения разных регионов мира на основе анализа статистических данных.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4. Качество жизни населения.</w:t>
      </w:r>
      <w:r w:rsidRPr="008C5191">
        <w:rPr>
          <w:rFonts w:ascii="Times New Roman" w:hAnsi="Times New Roman"/>
          <w:color w:val="000000"/>
          <w:sz w:val="28"/>
        </w:rPr>
        <w:t xml:space="preserve"> Качество жизни населения как совокупность экономических, социальных, культурных, экологических услови</w:t>
      </w:r>
      <w:r w:rsidRPr="008C5191">
        <w:rPr>
          <w:rFonts w:ascii="Times New Roman" w:hAnsi="Times New Roman"/>
          <w:color w:val="000000"/>
          <w:sz w:val="28"/>
        </w:rPr>
        <w:t xml:space="preserve">й жизни людей. Показатели, характеризующие качество жизни населения. Индекс человеческого развития как интегральный показатель </w:t>
      </w:r>
      <w:proofErr w:type="gramStart"/>
      <w:r w:rsidRPr="008C5191">
        <w:rPr>
          <w:rFonts w:ascii="Times New Roman" w:hAnsi="Times New Roman"/>
          <w:color w:val="000000"/>
          <w:sz w:val="28"/>
        </w:rPr>
        <w:t>сравнения качества жизни населения различных стран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и регионов мира.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Объяснение различий в показателях каче</w:t>
      </w:r>
      <w:r w:rsidRPr="008C5191">
        <w:rPr>
          <w:rFonts w:ascii="Times New Roman" w:hAnsi="Times New Roman"/>
          <w:color w:val="000000"/>
          <w:sz w:val="28"/>
        </w:rPr>
        <w:t>ства жизни населения в отдельных регионах и странах мира на основе анализа источников географической информации.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5. Мировое хозяйство</w:t>
      </w:r>
      <w:r w:rsidRPr="008C5191">
        <w:rPr>
          <w:rFonts w:ascii="Times New Roman" w:hAnsi="Times New Roman"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1. Состав и структура мирового хозяйства. Международное географическое разделение труда. </w:t>
      </w:r>
      <w:r w:rsidRPr="008C5191">
        <w:rPr>
          <w:rFonts w:ascii="Times New Roman" w:hAnsi="Times New Roman"/>
          <w:color w:val="000000"/>
          <w:sz w:val="28"/>
        </w:rPr>
        <w:t xml:space="preserve">Мировое </w:t>
      </w:r>
      <w:r w:rsidRPr="008C5191">
        <w:rPr>
          <w:rFonts w:ascii="Times New Roman" w:hAnsi="Times New Roman"/>
          <w:color w:val="000000"/>
          <w:sz w:val="28"/>
        </w:rPr>
        <w:t>хозяйство</w:t>
      </w:r>
      <w:proofErr w:type="gramStart"/>
      <w:r w:rsidRPr="008C5191">
        <w:rPr>
          <w:rFonts w:ascii="Times New Roman" w:hAnsi="Times New Roman"/>
          <w:color w:val="000000"/>
          <w:sz w:val="28"/>
        </w:rPr>
        <w:t>:о</w:t>
      </w:r>
      <w:proofErr w:type="gramEnd"/>
      <w:r w:rsidRPr="008C5191">
        <w:rPr>
          <w:rFonts w:ascii="Times New Roman" w:hAnsi="Times New Roman"/>
          <w:color w:val="000000"/>
          <w:sz w:val="28"/>
        </w:rPr>
        <w:t>пределение и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</w:t>
      </w:r>
      <w:r w:rsidRPr="008C5191">
        <w:rPr>
          <w:rFonts w:ascii="Times New Roman" w:hAnsi="Times New Roman"/>
          <w:color w:val="000000"/>
          <w:sz w:val="28"/>
        </w:rPr>
        <w:t xml:space="preserve">ографическое разделение труда. Отрасли международной специализации. Условия формирования международной </w:t>
      </w:r>
      <w:r w:rsidRPr="008C5191">
        <w:rPr>
          <w:rFonts w:ascii="Times New Roman" w:hAnsi="Times New Roman"/>
          <w:color w:val="000000"/>
          <w:sz w:val="28"/>
        </w:rPr>
        <w:lastRenderedPageBreak/>
        <w:t>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</w:t>
      </w:r>
      <w:r w:rsidRPr="008C5191">
        <w:rPr>
          <w:rFonts w:ascii="Times New Roman" w:hAnsi="Times New Roman"/>
          <w:color w:val="000000"/>
          <w:sz w:val="28"/>
        </w:rPr>
        <w:t>родном географическом разделении труда.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Сравнение структуры экономики аграрных, индустриальных и постиндустриальных стран.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2. Международная экономическая интеграция. </w:t>
      </w:r>
      <w:r w:rsidRPr="008C5191">
        <w:rPr>
          <w:rFonts w:ascii="Times New Roman" w:hAnsi="Times New Roman"/>
          <w:color w:val="000000"/>
          <w:sz w:val="28"/>
        </w:rPr>
        <w:t>Крупнейшие международные отраслевые и региональные экономическ</w:t>
      </w:r>
      <w:r w:rsidRPr="008C5191">
        <w:rPr>
          <w:rFonts w:ascii="Times New Roman" w:hAnsi="Times New Roman"/>
          <w:color w:val="000000"/>
          <w:sz w:val="28"/>
        </w:rPr>
        <w:t xml:space="preserve">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3. География главных отраслей мирового хозяйства.</w:t>
      </w:r>
      <w:r w:rsidRPr="008C5191">
        <w:rPr>
          <w:rFonts w:ascii="Times New Roman" w:hAnsi="Times New Roman"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Промышленность мира.</w:t>
      </w:r>
      <w:r w:rsidRPr="008C5191">
        <w:rPr>
          <w:rFonts w:ascii="Times New Roman" w:hAnsi="Times New Roman"/>
          <w:color w:val="000000"/>
          <w:sz w:val="28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Топливно-энергетический комплекс мира: основные этапы развития, «энергопереход». Геог</w:t>
      </w:r>
      <w:r w:rsidRPr="008C5191">
        <w:rPr>
          <w:rFonts w:ascii="Times New Roman" w:hAnsi="Times New Roman"/>
          <w:color w:val="000000"/>
          <w:sz w:val="28"/>
        </w:rPr>
        <w:t>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</w:t>
      </w:r>
      <w:r w:rsidRPr="008C5191">
        <w:rPr>
          <w:rFonts w:ascii="Times New Roman" w:hAnsi="Times New Roman"/>
          <w:color w:val="000000"/>
          <w:sz w:val="28"/>
        </w:rPr>
        <w:t>дородная» энергетика, «зелёная энергетика». Мировая электроэнергетика. Структура мирового производства электроэнерг</w:t>
      </w:r>
      <w:proofErr w:type="gramStart"/>
      <w:r w:rsidRPr="008C5191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географические особенности. Быстрый рост производства электроэнергии с использованием ВИЭ. Страны-лидеры по развитию «возобновляемой»</w:t>
      </w:r>
      <w:r w:rsidRPr="008C5191">
        <w:rPr>
          <w:rFonts w:ascii="Times New Roman" w:hAnsi="Times New Roman"/>
          <w:color w:val="000000"/>
          <w:sz w:val="28"/>
        </w:rPr>
        <w:t xml:space="preserve">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Металлургия мира. Географические ос</w:t>
      </w:r>
      <w:r w:rsidRPr="008C5191">
        <w:rPr>
          <w:rFonts w:ascii="Times New Roman" w:hAnsi="Times New Roman"/>
          <w:color w:val="000000"/>
          <w:sz w:val="28"/>
        </w:rPr>
        <w:t>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</w:t>
      </w:r>
      <w:r w:rsidRPr="008C5191">
        <w:rPr>
          <w:rFonts w:ascii="Times New Roman" w:hAnsi="Times New Roman"/>
          <w:color w:val="000000"/>
          <w:sz w:val="28"/>
        </w:rPr>
        <w:t xml:space="preserve"> цветных металлов.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Химическая промышленность и лесопромышленный комплекс мира. Ведущие страны-производители и экспорт</w:t>
      </w:r>
      <w:r w:rsidRPr="008C5191">
        <w:rPr>
          <w:rFonts w:ascii="Times New Roman" w:hAnsi="Times New Roman"/>
          <w:color w:val="000000"/>
          <w:sz w:val="28"/>
        </w:rPr>
        <w:t xml:space="preserve">ёры минеральных удобрений и продукции химии органического синтеза. Ведущие страны-производители </w:t>
      </w:r>
      <w:r w:rsidRPr="008C5191">
        <w:rPr>
          <w:rFonts w:ascii="Times New Roman" w:hAnsi="Times New Roman"/>
          <w:color w:val="000000"/>
          <w:sz w:val="28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Предста</w:t>
      </w:r>
      <w:r w:rsidRPr="008C5191">
        <w:rPr>
          <w:rFonts w:ascii="Times New Roman" w:hAnsi="Times New Roman"/>
          <w:color w:val="000000"/>
          <w:sz w:val="28"/>
        </w:rPr>
        <w:t>вление в виде диаграмм данных о динамике изменения объёмов и структуры производства электроэнергии в мире.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Сельское хозяйство мира.</w:t>
      </w:r>
      <w:r w:rsidRPr="008C5191">
        <w:rPr>
          <w:rFonts w:ascii="Times New Roman" w:hAnsi="Times New Roman"/>
          <w:color w:val="000000"/>
          <w:sz w:val="28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</w:t>
      </w:r>
      <w:r w:rsidRPr="008C5191">
        <w:rPr>
          <w:rFonts w:ascii="Times New Roman" w:hAnsi="Times New Roman"/>
          <w:color w:val="000000"/>
          <w:sz w:val="28"/>
        </w:rPr>
        <w:t xml:space="preserve">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Животноводство. Ведущие экспортёры </w:t>
      </w:r>
      <w:r w:rsidRPr="008C5191">
        <w:rPr>
          <w:rFonts w:ascii="Times New Roman" w:hAnsi="Times New Roman"/>
          <w:color w:val="000000"/>
          <w:sz w:val="28"/>
        </w:rPr>
        <w:t>и импортёры продукции животноводства. Рыболовство и аквакультура: географические особенности.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Влияние сельского хозяйства и отдельных его отраслей на окружающую среду.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2. Определение направления грузопотоков продовольствия на основе ана</w:t>
      </w:r>
      <w:r w:rsidRPr="008C5191">
        <w:rPr>
          <w:rFonts w:ascii="Times New Roman" w:hAnsi="Times New Roman"/>
          <w:color w:val="000000"/>
          <w:sz w:val="28"/>
        </w:rPr>
        <w:t>лиза статистических материалов и создание карты «Основные экспортёры и импортёры продовольствия».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Сфера нематериального производства. Мировой транспорт. Роль разных видов транспорта в современном мире.</w:t>
      </w:r>
      <w:r w:rsidRPr="008C5191">
        <w:rPr>
          <w:rFonts w:ascii="Times New Roman" w:hAnsi="Times New Roman"/>
          <w:color w:val="000000"/>
          <w:sz w:val="28"/>
        </w:rPr>
        <w:t xml:space="preserve"> Основные международные магистрали и транспортные узлы.</w:t>
      </w:r>
      <w:r w:rsidRPr="008C5191">
        <w:rPr>
          <w:rFonts w:ascii="Times New Roman" w:hAnsi="Times New Roman"/>
          <w:color w:val="000000"/>
          <w:sz w:val="28"/>
        </w:rPr>
        <w:t xml:space="preserve"> Мировая система НИОКР.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туризм.</w:t>
      </w:r>
    </w:p>
    <w:p w:rsidR="006E0C5E" w:rsidRPr="008C5191" w:rsidRDefault="006E0C5E">
      <w:pPr>
        <w:spacing w:after="0" w:line="264" w:lineRule="auto"/>
        <w:ind w:left="120"/>
        <w:jc w:val="both"/>
      </w:pPr>
    </w:p>
    <w:p w:rsidR="006E0C5E" w:rsidRPr="008C5191" w:rsidRDefault="00311570">
      <w:pPr>
        <w:spacing w:after="0" w:line="264" w:lineRule="auto"/>
        <w:ind w:left="12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11 КЛАСС</w:t>
      </w:r>
    </w:p>
    <w:p w:rsidR="006E0C5E" w:rsidRPr="008C5191" w:rsidRDefault="006E0C5E">
      <w:pPr>
        <w:spacing w:after="0" w:line="264" w:lineRule="auto"/>
        <w:ind w:left="120"/>
        <w:jc w:val="both"/>
      </w:pP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6. Регионы и страны</w:t>
      </w:r>
      <w:r w:rsidRPr="008C5191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1. Регионы мира. Зарубежная</w:t>
      </w:r>
      <w:r w:rsidRPr="008C5191">
        <w:rPr>
          <w:rFonts w:ascii="Times New Roman" w:hAnsi="Times New Roman"/>
          <w:b/>
          <w:color w:val="000000"/>
          <w:sz w:val="28"/>
        </w:rPr>
        <w:t xml:space="preserve"> Европа.</w:t>
      </w:r>
      <w:r w:rsidRPr="008C5191">
        <w:rPr>
          <w:rFonts w:ascii="Times New Roman" w:hAnsi="Times New Roman"/>
          <w:color w:val="000000"/>
          <w:sz w:val="28"/>
        </w:rPr>
        <w:t xml:space="preserve">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>Зарубежная Европа: состав (субрегионы: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C5191">
        <w:rPr>
          <w:rFonts w:ascii="Times New Roman" w:hAnsi="Times New Roman"/>
          <w:color w:val="000000"/>
          <w:sz w:val="28"/>
        </w:rPr>
        <w:t>Западная Европа, Северная Европа, Южная Е</w:t>
      </w:r>
      <w:r w:rsidRPr="008C5191">
        <w:rPr>
          <w:rFonts w:ascii="Times New Roman" w:hAnsi="Times New Roman"/>
          <w:color w:val="000000"/>
          <w:sz w:val="28"/>
        </w:rPr>
        <w:t>вропа, Восточная Европа), общая экономико-географическая характеристика.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Общие черты и особенности природно-ресурсного капитала, населения и хозяйства стран субрегионов. Геополитические проблемы региона.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>1. Сравнение по уровню социальн</w:t>
      </w:r>
      <w:r w:rsidRPr="008C5191">
        <w:rPr>
          <w:rFonts w:ascii="Times New Roman" w:hAnsi="Times New Roman"/>
          <w:color w:val="000000"/>
          <w:sz w:val="28"/>
        </w:rPr>
        <w:t>о-экономического развития стран различных субрегионов зарубежной Европы с использованием источников географической информации (по выбору учителя).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2. </w:t>
      </w:r>
      <w:proofErr w:type="gramStart"/>
      <w:r w:rsidRPr="008C5191">
        <w:rPr>
          <w:rFonts w:ascii="Times New Roman" w:hAnsi="Times New Roman"/>
          <w:b/>
          <w:color w:val="000000"/>
          <w:sz w:val="28"/>
        </w:rPr>
        <w:t>Зарубежная Азия:</w:t>
      </w:r>
      <w:r w:rsidRPr="008C5191">
        <w:rPr>
          <w:rFonts w:ascii="Times New Roman" w:hAnsi="Times New Roman"/>
          <w:color w:val="000000"/>
          <w:sz w:val="28"/>
        </w:rPr>
        <w:t xml:space="preserve"> состав (субрегионы: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C5191">
        <w:rPr>
          <w:rFonts w:ascii="Times New Roman" w:hAnsi="Times New Roman"/>
          <w:color w:val="000000"/>
          <w:sz w:val="28"/>
        </w:rPr>
        <w:t>Юго-Западная Азия, Центральная Азия, Восточная Азия, Южная Азия,</w:t>
      </w:r>
      <w:r w:rsidRPr="008C5191">
        <w:rPr>
          <w:rFonts w:ascii="Times New Roman" w:hAnsi="Times New Roman"/>
          <w:color w:val="000000"/>
          <w:sz w:val="28"/>
        </w:rPr>
        <w:t xml:space="preserve"> Юго-Восточная Азия), общая экономико-географическая характеристика.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Общие черты и особенности природно-ресурсного капитала, населения и хозяйства субрегионов. </w:t>
      </w:r>
      <w:proofErr w:type="gramStart"/>
      <w:r w:rsidRPr="008C5191">
        <w:rPr>
          <w:rFonts w:ascii="Times New Roman" w:hAnsi="Times New Roman"/>
          <w:color w:val="000000"/>
          <w:sz w:val="28"/>
        </w:rPr>
        <w:t>Особенности экономико-географического положения, природно-ресурсного капитала, населения, хозяйс</w:t>
      </w:r>
      <w:r w:rsidRPr="008C5191">
        <w:rPr>
          <w:rFonts w:ascii="Times New Roman" w:hAnsi="Times New Roman"/>
          <w:color w:val="000000"/>
          <w:sz w:val="28"/>
        </w:rPr>
        <w:t xml:space="preserve">тва стран Зарубежной Азии, современные проблемы (на примере Китая, Индии, Ирана, Японии). 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Современные экономические отношения России со странами Зарубежной Азии (Китай, Индия, Турция, страны Центральной Азии).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Сравнение международно</w:t>
      </w:r>
      <w:r w:rsidRPr="008C5191">
        <w:rPr>
          <w:rFonts w:ascii="Times New Roman" w:hAnsi="Times New Roman"/>
          <w:color w:val="000000"/>
          <w:sz w:val="28"/>
        </w:rPr>
        <w:t>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3. </w:t>
      </w:r>
      <w:proofErr w:type="gramStart"/>
      <w:r w:rsidRPr="008C5191">
        <w:rPr>
          <w:rFonts w:ascii="Times New Roman" w:hAnsi="Times New Roman"/>
          <w:b/>
          <w:color w:val="000000"/>
          <w:sz w:val="28"/>
        </w:rPr>
        <w:t xml:space="preserve">Америка: </w:t>
      </w:r>
      <w:r w:rsidRPr="008C5191">
        <w:rPr>
          <w:rFonts w:ascii="Times New Roman" w:hAnsi="Times New Roman"/>
          <w:color w:val="000000"/>
          <w:sz w:val="28"/>
        </w:rPr>
        <w:t>состав (субрегионы: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C5191">
        <w:rPr>
          <w:rFonts w:ascii="Times New Roman" w:hAnsi="Times New Roman"/>
          <w:color w:val="000000"/>
          <w:sz w:val="28"/>
        </w:rPr>
        <w:t>США и Канада, Латинская Америка), общая экономико-географическая характеристика.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</w:t>
      </w:r>
      <w:r w:rsidRPr="008C5191">
        <w:rPr>
          <w:rFonts w:ascii="Times New Roman" w:hAnsi="Times New Roman"/>
          <w:color w:val="000000"/>
          <w:sz w:val="28"/>
        </w:rPr>
        <w:t xml:space="preserve">населения, хозяйства стран Америки, современные проблемы (на примере США, Канады, Мексики, Бразилии).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4. </w:t>
      </w:r>
      <w:proofErr w:type="gramStart"/>
      <w:r w:rsidRPr="008C5191">
        <w:rPr>
          <w:rFonts w:ascii="Times New Roman" w:hAnsi="Times New Roman"/>
          <w:b/>
          <w:color w:val="000000"/>
          <w:sz w:val="28"/>
        </w:rPr>
        <w:t>Африк</w:t>
      </w:r>
      <w:r w:rsidRPr="008C5191">
        <w:rPr>
          <w:rFonts w:ascii="Times New Roman" w:hAnsi="Times New Roman"/>
          <w:b/>
          <w:color w:val="000000"/>
          <w:sz w:val="28"/>
        </w:rPr>
        <w:t>а:</w:t>
      </w:r>
      <w:r w:rsidRPr="008C5191">
        <w:rPr>
          <w:rFonts w:ascii="Times New Roman" w:hAnsi="Times New Roman"/>
          <w:color w:val="000000"/>
          <w:sz w:val="28"/>
        </w:rPr>
        <w:t xml:space="preserve"> состав (субрегионы: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C5191">
        <w:rPr>
          <w:rFonts w:ascii="Times New Roman" w:hAnsi="Times New Roman"/>
          <w:color w:val="000000"/>
          <w:sz w:val="28"/>
        </w:rPr>
        <w:t>Северная Африка, Западная Африка, Центральная Африка, Восточная Африка, Южная Африка).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Общая экономико-географическая характеристика. Особенности природно-ресурсного капитала, населения и хозяйства субрегионов. Экономические и социал</w:t>
      </w:r>
      <w:r w:rsidRPr="008C5191">
        <w:rPr>
          <w:rFonts w:ascii="Times New Roman" w:hAnsi="Times New Roman"/>
          <w:color w:val="000000"/>
          <w:sz w:val="28"/>
        </w:rPr>
        <w:t xml:space="preserve">ьные проблемы региона. </w:t>
      </w:r>
      <w:proofErr w:type="gramStart"/>
      <w:r w:rsidRPr="008C5191">
        <w:rPr>
          <w:rFonts w:ascii="Times New Roman" w:hAnsi="Times New Roman"/>
          <w:color w:val="000000"/>
          <w:sz w:val="28"/>
        </w:rPr>
        <w:t xml:space="preserve">Особенности экономико-географического положения, природно-ресурсного капитала, населения, хозяйства стран Африки (на примере ЮАР, Египта, Алжира, Нигерии). 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Сравнение на основе анализа статистических данных рол</w:t>
      </w:r>
      <w:r w:rsidRPr="008C5191">
        <w:rPr>
          <w:rFonts w:ascii="Times New Roman" w:hAnsi="Times New Roman"/>
          <w:color w:val="000000"/>
          <w:sz w:val="28"/>
        </w:rPr>
        <w:t>и сельского хозяйства в экономике Алжира и Эфиопии.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Тема 5. Австралия и Океания. </w:t>
      </w:r>
      <w:r w:rsidRPr="008C5191">
        <w:rPr>
          <w:rFonts w:ascii="Times New Roman" w:hAnsi="Times New Roman"/>
          <w:color w:val="000000"/>
          <w:sz w:val="28"/>
        </w:rPr>
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</w:t>
      </w:r>
      <w:r w:rsidRPr="008C5191">
        <w:rPr>
          <w:rFonts w:ascii="Times New Roman" w:hAnsi="Times New Roman"/>
          <w:color w:val="000000"/>
          <w:sz w:val="28"/>
        </w:rPr>
        <w:lastRenderedPageBreak/>
        <w:t>специализации. Географическая и</w:t>
      </w:r>
      <w:r w:rsidRPr="008C5191">
        <w:rPr>
          <w:rFonts w:ascii="Times New Roman" w:hAnsi="Times New Roman"/>
          <w:color w:val="000000"/>
          <w:sz w:val="28"/>
        </w:rPr>
        <w:t xml:space="preserve">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Тема 6. Россия на геополитической, геоэкономической и геодемографической карте мира.</w:t>
      </w:r>
      <w:r w:rsidRPr="008C5191">
        <w:rPr>
          <w:rFonts w:ascii="Times New Roman" w:hAnsi="Times New Roman"/>
          <w:color w:val="000000"/>
          <w:sz w:val="28"/>
        </w:rPr>
        <w:t xml:space="preserve"> Роль и место России в</w:t>
      </w:r>
      <w:r w:rsidRPr="008C5191">
        <w:rPr>
          <w:rFonts w:ascii="Times New Roman" w:hAnsi="Times New Roman"/>
          <w:color w:val="000000"/>
          <w:sz w:val="28"/>
        </w:rPr>
        <w:t xml:space="preserve"> мировой политике, экономике, человеческом потенциале. 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Изменение направления междунаро</w:t>
      </w:r>
      <w:r w:rsidRPr="008C5191">
        <w:rPr>
          <w:rFonts w:ascii="Times New Roman" w:hAnsi="Times New Roman"/>
          <w:color w:val="000000"/>
          <w:sz w:val="28"/>
        </w:rPr>
        <w:t>дных экономических связей России в новых геоэкономических и геополитических условиях.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i/>
          <w:color w:val="000000"/>
          <w:sz w:val="28"/>
        </w:rPr>
        <w:t>Раздел 7. Глобальные проблемы человечества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Группы глобальных проблем: геополитические, экологические, демографические.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Геополитические проблемы: проблема сохранения мира </w:t>
      </w:r>
      <w:r w:rsidRPr="008C5191">
        <w:rPr>
          <w:rFonts w:ascii="Times New Roman" w:hAnsi="Times New Roman"/>
          <w:color w:val="000000"/>
          <w:sz w:val="28"/>
        </w:rPr>
        <w:t xml:space="preserve">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Геоэкология – фокус глобальных проблем человечества. Гло</w:t>
      </w:r>
      <w:r w:rsidRPr="008C5191">
        <w:rPr>
          <w:rFonts w:ascii="Times New Roman" w:hAnsi="Times New Roman"/>
          <w:color w:val="000000"/>
          <w:sz w:val="28"/>
        </w:rPr>
        <w:t>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</w:t>
      </w:r>
      <w:r w:rsidRPr="008C5191">
        <w:rPr>
          <w:rFonts w:ascii="Times New Roman" w:hAnsi="Times New Roman"/>
          <w:color w:val="000000"/>
          <w:sz w:val="28"/>
        </w:rPr>
        <w:t>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Гл</w:t>
      </w:r>
      <w:r w:rsidRPr="008C5191">
        <w:rPr>
          <w:rFonts w:ascii="Times New Roman" w:hAnsi="Times New Roman"/>
          <w:color w:val="000000"/>
          <w:sz w:val="28"/>
        </w:rPr>
        <w:t>обальные проблемы народонаселения: демографическая, продовольственная, роста городов, здоровья и долголетия человека.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Взаимосвязь глобальных геополитических, экологических проблем и проблем народонаселения.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 Возможные пути решения глобальных проблем. Необх</w:t>
      </w:r>
      <w:r w:rsidRPr="008C5191">
        <w:rPr>
          <w:rFonts w:ascii="Times New Roman" w:hAnsi="Times New Roman"/>
          <w:color w:val="000000"/>
          <w:sz w:val="28"/>
        </w:rPr>
        <w:t>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1. Выявление примеров взаимосвязи глоб</w:t>
      </w:r>
      <w:r w:rsidRPr="008C5191">
        <w:rPr>
          <w:rFonts w:ascii="Times New Roman" w:hAnsi="Times New Roman"/>
          <w:color w:val="000000"/>
          <w:sz w:val="28"/>
        </w:rPr>
        <w:t>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6E0C5E" w:rsidRPr="008C5191" w:rsidRDefault="006E0C5E">
      <w:pPr>
        <w:sectPr w:rsidR="006E0C5E" w:rsidRPr="008C5191">
          <w:pgSz w:w="11906" w:h="16383"/>
          <w:pgMar w:top="1134" w:right="850" w:bottom="1134" w:left="1701" w:header="720" w:footer="720" w:gutter="0"/>
          <w:cols w:space="720"/>
        </w:sectPr>
      </w:pPr>
    </w:p>
    <w:p w:rsidR="006E0C5E" w:rsidRPr="008C5191" w:rsidRDefault="00311570">
      <w:pPr>
        <w:spacing w:after="0" w:line="264" w:lineRule="auto"/>
        <w:ind w:firstLine="600"/>
        <w:jc w:val="both"/>
      </w:pPr>
      <w:bookmarkStart w:id="6" w:name="block-71526141"/>
      <w:bookmarkEnd w:id="5"/>
      <w:r w:rsidRPr="008C519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ПРЕДМЕТА «ГЕОГРАФИЯ»</w:t>
      </w:r>
    </w:p>
    <w:p w:rsidR="006E0C5E" w:rsidRPr="008C5191" w:rsidRDefault="00311570">
      <w:pPr>
        <w:spacing w:after="0" w:line="264" w:lineRule="auto"/>
        <w:ind w:left="12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proofErr w:type="gramStart"/>
      <w:r w:rsidRPr="008C5191">
        <w:rPr>
          <w:rFonts w:ascii="Times New Roman" w:hAnsi="Times New Roman"/>
          <w:color w:val="000000"/>
          <w:sz w:val="28"/>
        </w:rPr>
        <w:t>обучающимис</w:t>
      </w:r>
      <w:r w:rsidRPr="008C5191">
        <w:rPr>
          <w:rFonts w:ascii="Times New Roman" w:hAnsi="Times New Roman"/>
          <w:color w:val="000000"/>
          <w:sz w:val="28"/>
        </w:rPr>
        <w:t>я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</w:t>
      </w:r>
      <w:r w:rsidRPr="008C5191">
        <w:rPr>
          <w:rFonts w:ascii="Times New Roman" w:hAnsi="Times New Roman"/>
          <w:color w:val="000000"/>
          <w:sz w:val="28"/>
        </w:rPr>
        <w:t>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</w:t>
      </w:r>
      <w:r w:rsidRPr="008C5191">
        <w:rPr>
          <w:rFonts w:ascii="Times New Roman" w:hAnsi="Times New Roman"/>
          <w:color w:val="000000"/>
          <w:sz w:val="28"/>
        </w:rPr>
        <w:t>ических и демократических ценностей;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</w:t>
      </w:r>
      <w:r w:rsidRPr="008C5191">
        <w:rPr>
          <w:rFonts w:ascii="Times New Roman" w:hAnsi="Times New Roman"/>
          <w:color w:val="000000"/>
          <w:sz w:val="28"/>
        </w:rPr>
        <w:t>ства, участвовать в самоуправлении в школе и детско-юношеских организациях;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6E0C5E" w:rsidRPr="008C5191" w:rsidRDefault="00311570">
      <w:pPr>
        <w:numPr>
          <w:ilvl w:val="0"/>
          <w:numId w:val="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</w:t>
      </w:r>
      <w:r w:rsidRPr="008C5191">
        <w:rPr>
          <w:rFonts w:ascii="Times New Roman" w:hAnsi="Times New Roman"/>
          <w:color w:val="000000"/>
          <w:sz w:val="28"/>
        </w:rPr>
        <w:t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E0C5E" w:rsidRPr="008C5191" w:rsidRDefault="00311570">
      <w:pPr>
        <w:numPr>
          <w:ilvl w:val="0"/>
          <w:numId w:val="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ценностное от</w:t>
      </w:r>
      <w:r w:rsidRPr="008C5191">
        <w:rPr>
          <w:rFonts w:ascii="Times New Roman" w:hAnsi="Times New Roman"/>
          <w:color w:val="000000"/>
          <w:sz w:val="28"/>
        </w:rPr>
        <w:t>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E0C5E" w:rsidRPr="008C5191" w:rsidRDefault="00311570">
      <w:pPr>
        <w:numPr>
          <w:ilvl w:val="0"/>
          <w:numId w:val="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</w:t>
      </w:r>
      <w:r w:rsidRPr="008C5191">
        <w:rPr>
          <w:rFonts w:ascii="Times New Roman" w:hAnsi="Times New Roman"/>
          <w:color w:val="000000"/>
          <w:sz w:val="28"/>
        </w:rPr>
        <w:t>ь за его судьбу;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6E0C5E" w:rsidRPr="008C5191" w:rsidRDefault="00311570">
      <w:pPr>
        <w:numPr>
          <w:ilvl w:val="0"/>
          <w:numId w:val="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 xml:space="preserve">сформированность нравственного сознания, этического поведения; </w:t>
      </w:r>
    </w:p>
    <w:p w:rsidR="006E0C5E" w:rsidRPr="008C5191" w:rsidRDefault="00311570">
      <w:pPr>
        <w:numPr>
          <w:ilvl w:val="0"/>
          <w:numId w:val="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</w:t>
      </w:r>
      <w:r w:rsidRPr="008C5191">
        <w:rPr>
          <w:rFonts w:ascii="Times New Roman" w:hAnsi="Times New Roman"/>
          <w:color w:val="000000"/>
          <w:sz w:val="28"/>
        </w:rPr>
        <w:t>ственные нормы и ценности;</w:t>
      </w:r>
    </w:p>
    <w:p w:rsidR="006E0C5E" w:rsidRPr="008C5191" w:rsidRDefault="00311570">
      <w:pPr>
        <w:numPr>
          <w:ilvl w:val="0"/>
          <w:numId w:val="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6E0C5E" w:rsidRPr="008C5191" w:rsidRDefault="00311570">
      <w:pPr>
        <w:numPr>
          <w:ilvl w:val="0"/>
          <w:numId w:val="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</w:t>
      </w:r>
      <w:r w:rsidRPr="008C5191">
        <w:rPr>
          <w:rFonts w:ascii="Times New Roman" w:hAnsi="Times New Roman"/>
          <w:color w:val="000000"/>
          <w:sz w:val="28"/>
        </w:rPr>
        <w:t>ей семейной жизни в соответствии с традициями народов России;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</w:t>
      </w:r>
      <w:r w:rsidRPr="008C5191">
        <w:rPr>
          <w:rFonts w:ascii="Times New Roman" w:hAnsi="Times New Roman"/>
          <w:color w:val="000000"/>
          <w:sz w:val="28"/>
        </w:rPr>
        <w:t>руда, общественных отношений;</w:t>
      </w:r>
    </w:p>
    <w:p w:rsidR="006E0C5E" w:rsidRPr="008C5191" w:rsidRDefault="00311570">
      <w:pPr>
        <w:numPr>
          <w:ilvl w:val="0"/>
          <w:numId w:val="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E0C5E" w:rsidRPr="008C5191" w:rsidRDefault="00311570">
      <w:pPr>
        <w:numPr>
          <w:ilvl w:val="0"/>
          <w:numId w:val="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</w:t>
      </w:r>
      <w:r w:rsidRPr="008C5191">
        <w:rPr>
          <w:rFonts w:ascii="Times New Roman" w:hAnsi="Times New Roman"/>
          <w:color w:val="000000"/>
          <w:sz w:val="28"/>
        </w:rPr>
        <w:t>ва, этнических культурных традиций и народного творчества;</w:t>
      </w:r>
    </w:p>
    <w:p w:rsidR="006E0C5E" w:rsidRPr="008C5191" w:rsidRDefault="00311570">
      <w:pPr>
        <w:numPr>
          <w:ilvl w:val="0"/>
          <w:numId w:val="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333333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333333"/>
          <w:sz w:val="28"/>
        </w:rPr>
        <w:t xml:space="preserve"> научного познания:</w:t>
      </w:r>
    </w:p>
    <w:p w:rsidR="006E0C5E" w:rsidRPr="008C5191" w:rsidRDefault="00311570">
      <w:pPr>
        <w:numPr>
          <w:ilvl w:val="0"/>
          <w:numId w:val="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</w:t>
      </w:r>
      <w:r w:rsidRPr="008C5191">
        <w:rPr>
          <w:rFonts w:ascii="Times New Roman" w:hAnsi="Times New Roman"/>
          <w:color w:val="000000"/>
          <w:sz w:val="28"/>
        </w:rPr>
        <w:t>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6E0C5E" w:rsidRPr="008C5191" w:rsidRDefault="00311570">
      <w:pPr>
        <w:numPr>
          <w:ilvl w:val="0"/>
          <w:numId w:val="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</w:t>
      </w:r>
      <w:r w:rsidRPr="008C5191">
        <w:rPr>
          <w:rFonts w:ascii="Times New Roman" w:hAnsi="Times New Roman"/>
          <w:color w:val="000000"/>
          <w:sz w:val="28"/>
        </w:rPr>
        <w:t>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6E0C5E" w:rsidRPr="008C5191" w:rsidRDefault="00311570">
      <w:pPr>
        <w:numPr>
          <w:ilvl w:val="0"/>
          <w:numId w:val="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в географических наук</w:t>
      </w:r>
      <w:r w:rsidRPr="008C5191">
        <w:rPr>
          <w:rFonts w:ascii="Times New Roman" w:hAnsi="Times New Roman"/>
          <w:color w:val="000000"/>
          <w:sz w:val="28"/>
        </w:rPr>
        <w:t>ах индивидуально и в группе.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6E0C5E" w:rsidRPr="008C5191" w:rsidRDefault="00311570">
      <w:pPr>
        <w:numPr>
          <w:ilvl w:val="0"/>
          <w:numId w:val="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>потребность в физическом совершенствовании, занятия</w:t>
      </w:r>
      <w:r w:rsidRPr="008C5191">
        <w:rPr>
          <w:rFonts w:ascii="Times New Roman" w:hAnsi="Times New Roman"/>
          <w:color w:val="000000"/>
          <w:sz w:val="28"/>
        </w:rPr>
        <w:t>х спортивно-оздоровительной деятельностью;</w:t>
      </w:r>
    </w:p>
    <w:p w:rsidR="006E0C5E" w:rsidRPr="008C5191" w:rsidRDefault="00311570">
      <w:pPr>
        <w:numPr>
          <w:ilvl w:val="0"/>
          <w:numId w:val="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6E0C5E" w:rsidRPr="008C5191" w:rsidRDefault="00311570">
      <w:pPr>
        <w:numPr>
          <w:ilvl w:val="0"/>
          <w:numId w:val="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к активной деят</w:t>
      </w:r>
      <w:r w:rsidRPr="008C5191">
        <w:rPr>
          <w:rFonts w:ascii="Times New Roman" w:hAnsi="Times New Roman"/>
          <w:color w:val="000000"/>
          <w:sz w:val="28"/>
        </w:rPr>
        <w:t>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E0C5E" w:rsidRPr="008C5191" w:rsidRDefault="00311570">
      <w:pPr>
        <w:numPr>
          <w:ilvl w:val="0"/>
          <w:numId w:val="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 в области географических наук, умение совершать осознанный в</w:t>
      </w:r>
      <w:r w:rsidRPr="008C5191">
        <w:rPr>
          <w:rFonts w:ascii="Times New Roman" w:hAnsi="Times New Roman"/>
          <w:color w:val="000000"/>
          <w:sz w:val="28"/>
        </w:rPr>
        <w:t>ыбор будущей профессии и реализовывать собственные жизненные планы;</w:t>
      </w:r>
    </w:p>
    <w:p w:rsidR="006E0C5E" w:rsidRPr="008C5191" w:rsidRDefault="00311570">
      <w:pPr>
        <w:numPr>
          <w:ilvl w:val="0"/>
          <w:numId w:val="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6E0C5E" w:rsidRDefault="0031157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6E0C5E" w:rsidRPr="008C5191" w:rsidRDefault="00311570">
      <w:pPr>
        <w:numPr>
          <w:ilvl w:val="0"/>
          <w:numId w:val="8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</w:t>
      </w:r>
      <w:r w:rsidRPr="008C5191">
        <w:rPr>
          <w:rFonts w:ascii="Times New Roman" w:hAnsi="Times New Roman"/>
          <w:color w:val="000000"/>
          <w:sz w:val="28"/>
        </w:rPr>
        <w:t>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6E0C5E" w:rsidRPr="008C5191" w:rsidRDefault="00311570">
      <w:pPr>
        <w:numPr>
          <w:ilvl w:val="0"/>
          <w:numId w:val="8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</w:t>
      </w:r>
      <w:r w:rsidRPr="008C5191">
        <w:rPr>
          <w:rFonts w:ascii="Times New Roman" w:hAnsi="Times New Roman"/>
          <w:color w:val="000000"/>
          <w:sz w:val="28"/>
        </w:rPr>
        <w:t>я человечества;</w:t>
      </w:r>
    </w:p>
    <w:p w:rsidR="006E0C5E" w:rsidRPr="008C5191" w:rsidRDefault="00311570">
      <w:pPr>
        <w:numPr>
          <w:ilvl w:val="0"/>
          <w:numId w:val="8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</w:t>
      </w:r>
    </w:p>
    <w:p w:rsidR="006E0C5E" w:rsidRPr="008C5191" w:rsidRDefault="00311570">
      <w:pPr>
        <w:numPr>
          <w:ilvl w:val="0"/>
          <w:numId w:val="8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6E0C5E" w:rsidRPr="008C5191" w:rsidRDefault="00311570">
      <w:pPr>
        <w:numPr>
          <w:ilvl w:val="0"/>
          <w:numId w:val="8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расширение о</w:t>
      </w:r>
      <w:r w:rsidRPr="008C5191">
        <w:rPr>
          <w:rFonts w:ascii="Times New Roman" w:hAnsi="Times New Roman"/>
          <w:color w:val="000000"/>
          <w:sz w:val="28"/>
        </w:rPr>
        <w:t>пыта деятельности экологической направленности;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МЕТАПРЕДМЕТНЫЕ РЕЗУЛЬТАТЫ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6E0C5E" w:rsidRDefault="00311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логические действия: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</w:t>
      </w:r>
      <w:r w:rsidRPr="008C5191">
        <w:rPr>
          <w:rFonts w:ascii="Times New Roman" w:hAnsi="Times New Roman"/>
          <w:color w:val="000000"/>
          <w:sz w:val="28"/>
        </w:rPr>
        <w:t>ции географических объектов, процессов и явлений и обобщения;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вы</w:t>
      </w:r>
      <w:r w:rsidRPr="008C5191">
        <w:rPr>
          <w:rFonts w:ascii="Times New Roman" w:hAnsi="Times New Roman"/>
          <w:color w:val="000000"/>
          <w:sz w:val="28"/>
        </w:rPr>
        <w:t>являть закономерности и противоречия в рассматриваемых явлениях с учётом предложенной географической задачи;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целям;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координировать и выполнять работу при решении географических задач в у</w:t>
      </w:r>
      <w:r w:rsidRPr="008C5191">
        <w:rPr>
          <w:rFonts w:ascii="Times New Roman" w:hAnsi="Times New Roman"/>
          <w:color w:val="000000"/>
          <w:sz w:val="28"/>
        </w:rPr>
        <w:t>словиях реального, виртуального и комбинированного взаимодействия;</w:t>
      </w:r>
    </w:p>
    <w:p w:rsidR="006E0C5E" w:rsidRPr="008C5191" w:rsidRDefault="00311570">
      <w:pPr>
        <w:numPr>
          <w:ilvl w:val="0"/>
          <w:numId w:val="9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креативно мыслить при поиске путей решения жизненных проблем, имеющих географические аспекты;</w:t>
      </w:r>
    </w:p>
    <w:p w:rsidR="006E0C5E" w:rsidRDefault="00311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исследовательские действия: 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</w:t>
      </w:r>
      <w:r w:rsidRPr="008C5191">
        <w:rPr>
          <w:rFonts w:ascii="Times New Roman" w:hAnsi="Times New Roman"/>
          <w:color w:val="000000"/>
          <w:sz w:val="28"/>
        </w:rPr>
        <w:t>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геоэкологических объектов, процессо</w:t>
      </w:r>
      <w:r w:rsidRPr="008C5191">
        <w:rPr>
          <w:rFonts w:ascii="Times New Roman" w:hAnsi="Times New Roman"/>
          <w:color w:val="000000"/>
          <w:sz w:val="28"/>
        </w:rPr>
        <w:t>в и явлений;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владеть научной терминологией, ключев</w:t>
      </w:r>
      <w:r w:rsidRPr="008C5191">
        <w:rPr>
          <w:rFonts w:ascii="Times New Roman" w:hAnsi="Times New Roman"/>
          <w:color w:val="000000"/>
          <w:sz w:val="28"/>
        </w:rPr>
        <w:t>ыми понятиями и методами;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формулировать собственные задачи в образовательной деятельности и жизненных ситуациях;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</w:t>
      </w:r>
      <w:r w:rsidRPr="008C5191">
        <w:rPr>
          <w:rFonts w:ascii="Times New Roman" w:hAnsi="Times New Roman"/>
          <w:color w:val="000000"/>
          <w:sz w:val="28"/>
        </w:rPr>
        <w:t>ждений, задавать параметры и критерии решения;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уметь </w:t>
      </w:r>
      <w:r w:rsidRPr="008C5191">
        <w:rPr>
          <w:rFonts w:ascii="Times New Roman" w:hAnsi="Times New Roman"/>
          <w:color w:val="000000"/>
          <w:sz w:val="28"/>
        </w:rPr>
        <w:t xml:space="preserve">переносить знания в познавательную и практическую области жизнедеятельности; 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6E0C5E" w:rsidRPr="008C5191" w:rsidRDefault="00311570">
      <w:pPr>
        <w:numPr>
          <w:ilvl w:val="0"/>
          <w:numId w:val="10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</w:t>
      </w:r>
      <w:r w:rsidRPr="008C5191">
        <w:rPr>
          <w:rFonts w:ascii="Times New Roman" w:hAnsi="Times New Roman"/>
          <w:color w:val="000000"/>
          <w:sz w:val="28"/>
        </w:rPr>
        <w:t>ешения;</w:t>
      </w:r>
    </w:p>
    <w:p w:rsidR="006E0C5E" w:rsidRDefault="00311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с информацией:</w:t>
      </w:r>
    </w:p>
    <w:p w:rsidR="006E0C5E" w:rsidRPr="008C5191" w:rsidRDefault="00311570">
      <w:pPr>
        <w:numPr>
          <w:ilvl w:val="0"/>
          <w:numId w:val="1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</w:t>
      </w:r>
      <w:r w:rsidRPr="008C5191">
        <w:rPr>
          <w:rFonts w:ascii="Times New Roman" w:hAnsi="Times New Roman"/>
          <w:color w:val="000000"/>
          <w:sz w:val="28"/>
        </w:rPr>
        <w:t xml:space="preserve"> информации различных видов и форм представления;</w:t>
      </w:r>
    </w:p>
    <w:p w:rsidR="006E0C5E" w:rsidRPr="008C5191" w:rsidRDefault="00311570">
      <w:pPr>
        <w:numPr>
          <w:ilvl w:val="0"/>
          <w:numId w:val="1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6E0C5E" w:rsidRDefault="0031157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6E0C5E" w:rsidRPr="008C5191" w:rsidRDefault="00311570">
      <w:pPr>
        <w:numPr>
          <w:ilvl w:val="0"/>
          <w:numId w:val="1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использовать средства информационных и</w:t>
      </w:r>
      <w:r w:rsidRPr="008C5191">
        <w:rPr>
          <w:rFonts w:ascii="Times New Roman" w:hAnsi="Times New Roman"/>
          <w:color w:val="000000"/>
          <w:sz w:val="28"/>
        </w:rPr>
        <w:t xml:space="preserve">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</w:t>
      </w:r>
      <w:r w:rsidRPr="008C5191">
        <w:rPr>
          <w:rFonts w:ascii="Times New Roman" w:hAnsi="Times New Roman"/>
          <w:color w:val="000000"/>
          <w:sz w:val="28"/>
        </w:rPr>
        <w:t>ости;</w:t>
      </w:r>
    </w:p>
    <w:p w:rsidR="006E0C5E" w:rsidRPr="008C5191" w:rsidRDefault="00311570">
      <w:pPr>
        <w:numPr>
          <w:ilvl w:val="0"/>
          <w:numId w:val="11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Овладение универсальными коммуникативными действиями: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а) общение: </w:t>
      </w:r>
    </w:p>
    <w:p w:rsidR="006E0C5E" w:rsidRPr="008C5191" w:rsidRDefault="00311570">
      <w:pPr>
        <w:numPr>
          <w:ilvl w:val="0"/>
          <w:numId w:val="1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</w:t>
      </w:r>
    </w:p>
    <w:p w:rsidR="006E0C5E" w:rsidRPr="008C5191" w:rsidRDefault="00311570">
      <w:pPr>
        <w:numPr>
          <w:ilvl w:val="0"/>
          <w:numId w:val="1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аргументированно вести диалог, уметь </w:t>
      </w:r>
      <w:r w:rsidRPr="008C5191">
        <w:rPr>
          <w:rFonts w:ascii="Times New Roman" w:hAnsi="Times New Roman"/>
          <w:color w:val="000000"/>
          <w:sz w:val="28"/>
        </w:rPr>
        <w:t>смягчать конфликтные ситуации;</w:t>
      </w:r>
    </w:p>
    <w:p w:rsidR="006E0C5E" w:rsidRPr="008C5191" w:rsidRDefault="00311570">
      <w:pPr>
        <w:numPr>
          <w:ilvl w:val="0"/>
          <w:numId w:val="1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6E0C5E" w:rsidRPr="008C5191" w:rsidRDefault="00311570">
      <w:pPr>
        <w:numPr>
          <w:ilvl w:val="0"/>
          <w:numId w:val="12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развёрнуто и логично излагать свою точку з</w:t>
      </w:r>
      <w:r w:rsidRPr="008C5191">
        <w:rPr>
          <w:rFonts w:ascii="Times New Roman" w:hAnsi="Times New Roman"/>
          <w:color w:val="000000"/>
          <w:sz w:val="28"/>
        </w:rPr>
        <w:t>рения по географическим аспектам различных вопросов с использованием языковых средств;</w:t>
      </w:r>
    </w:p>
    <w:p w:rsidR="006E0C5E" w:rsidRDefault="00311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деятельность: </w:t>
      </w:r>
    </w:p>
    <w:p w:rsidR="006E0C5E" w:rsidRPr="008C5191" w:rsidRDefault="00311570">
      <w:pPr>
        <w:numPr>
          <w:ilvl w:val="0"/>
          <w:numId w:val="1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использовать преимущества командной и индивидуальной работы;</w:t>
      </w:r>
    </w:p>
    <w:p w:rsidR="006E0C5E" w:rsidRPr="008C5191" w:rsidRDefault="00311570">
      <w:pPr>
        <w:numPr>
          <w:ilvl w:val="0"/>
          <w:numId w:val="1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</w:t>
      </w:r>
      <w:r w:rsidRPr="008C5191">
        <w:rPr>
          <w:rFonts w:ascii="Times New Roman" w:hAnsi="Times New Roman"/>
          <w:color w:val="000000"/>
          <w:sz w:val="28"/>
        </w:rPr>
        <w:t xml:space="preserve">жностей каждого члена коллектива; </w:t>
      </w:r>
    </w:p>
    <w:p w:rsidR="006E0C5E" w:rsidRPr="008C5191" w:rsidRDefault="00311570">
      <w:pPr>
        <w:numPr>
          <w:ilvl w:val="0"/>
          <w:numId w:val="1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6E0C5E" w:rsidRPr="008C5191" w:rsidRDefault="00311570">
      <w:pPr>
        <w:numPr>
          <w:ilvl w:val="0"/>
          <w:numId w:val="1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>оценивать</w:t>
      </w:r>
      <w:r w:rsidRPr="008C5191">
        <w:rPr>
          <w:rFonts w:ascii="Times New Roman" w:hAnsi="Times New Roman"/>
          <w:color w:val="000000"/>
          <w:sz w:val="28"/>
        </w:rPr>
        <w:t xml:space="preserve"> качество своего вклада и каждого участника команды в общий результат по разработанным критериям;</w:t>
      </w:r>
    </w:p>
    <w:p w:rsidR="006E0C5E" w:rsidRPr="008C5191" w:rsidRDefault="00311570">
      <w:pPr>
        <w:numPr>
          <w:ilvl w:val="0"/>
          <w:numId w:val="13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Овладение универсальными регулятивными действиями: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а) са</w:t>
      </w:r>
      <w:r w:rsidRPr="008C5191">
        <w:rPr>
          <w:rFonts w:ascii="Times New Roman" w:hAnsi="Times New Roman"/>
          <w:b/>
          <w:color w:val="000000"/>
          <w:sz w:val="28"/>
        </w:rPr>
        <w:t xml:space="preserve">моорганизация: </w:t>
      </w:r>
    </w:p>
    <w:p w:rsidR="006E0C5E" w:rsidRPr="008C5191" w:rsidRDefault="00311570">
      <w:pPr>
        <w:numPr>
          <w:ilvl w:val="0"/>
          <w:numId w:val="1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E0C5E" w:rsidRPr="008C5191" w:rsidRDefault="00311570">
      <w:pPr>
        <w:numPr>
          <w:ilvl w:val="0"/>
          <w:numId w:val="1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самостоятельно составлять план решения проблемы с учётом имеющихся </w:t>
      </w:r>
      <w:r w:rsidRPr="008C5191">
        <w:rPr>
          <w:rFonts w:ascii="Times New Roman" w:hAnsi="Times New Roman"/>
          <w:color w:val="000000"/>
          <w:sz w:val="28"/>
        </w:rPr>
        <w:t>ресурсов, собственных возможностей и предпочтений;</w:t>
      </w:r>
    </w:p>
    <w:p w:rsidR="006E0C5E" w:rsidRDefault="0031157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6E0C5E" w:rsidRPr="008C5191" w:rsidRDefault="00311570">
      <w:pPr>
        <w:numPr>
          <w:ilvl w:val="0"/>
          <w:numId w:val="1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6E0C5E" w:rsidRPr="008C5191" w:rsidRDefault="00311570">
      <w:pPr>
        <w:numPr>
          <w:ilvl w:val="0"/>
          <w:numId w:val="1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6E0C5E" w:rsidRDefault="0031157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6E0C5E" w:rsidRPr="008C5191" w:rsidRDefault="00311570">
      <w:pPr>
        <w:numPr>
          <w:ilvl w:val="0"/>
          <w:numId w:val="14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6E0C5E" w:rsidRDefault="00311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6E0C5E" w:rsidRPr="008C5191" w:rsidRDefault="00311570">
      <w:pPr>
        <w:numPr>
          <w:ilvl w:val="0"/>
          <w:numId w:val="1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давать оценку новым ситуациям, оценивать соответствие результатов целям; </w:t>
      </w:r>
    </w:p>
    <w:p w:rsidR="006E0C5E" w:rsidRPr="008C5191" w:rsidRDefault="00311570">
      <w:pPr>
        <w:numPr>
          <w:ilvl w:val="0"/>
          <w:numId w:val="1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владеть навыками п</w:t>
      </w:r>
      <w:r w:rsidRPr="008C5191">
        <w:rPr>
          <w:rFonts w:ascii="Times New Roman" w:hAnsi="Times New Roman"/>
          <w:color w:val="000000"/>
          <w:sz w:val="28"/>
        </w:rPr>
        <w:t xml:space="preserve">ознавательной рефлексии как осознания совершаемых действий и мыслительных процессов, их результатов и оснований; </w:t>
      </w:r>
    </w:p>
    <w:p w:rsidR="006E0C5E" w:rsidRPr="008C5191" w:rsidRDefault="00311570">
      <w:pPr>
        <w:numPr>
          <w:ilvl w:val="0"/>
          <w:numId w:val="1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оценивать риски и своевременно принимать решения по их снижению; </w:t>
      </w:r>
    </w:p>
    <w:p w:rsidR="006E0C5E" w:rsidRPr="008C5191" w:rsidRDefault="00311570">
      <w:pPr>
        <w:numPr>
          <w:ilvl w:val="0"/>
          <w:numId w:val="1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6E0C5E" w:rsidRPr="008C5191" w:rsidRDefault="00311570">
      <w:pPr>
        <w:numPr>
          <w:ilvl w:val="0"/>
          <w:numId w:val="15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</w:t>
      </w:r>
      <w:r w:rsidRPr="008C5191">
        <w:rPr>
          <w:rFonts w:ascii="Times New Roman" w:hAnsi="Times New Roman"/>
          <w:color w:val="000000"/>
          <w:sz w:val="28"/>
        </w:rPr>
        <w:t>ринимать мотивы и аргументы других при анализе результатов деятельности;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в) эмоциональный интеллект, предполагающий сформированность:</w:t>
      </w:r>
    </w:p>
    <w:p w:rsidR="006E0C5E" w:rsidRPr="008C5191" w:rsidRDefault="00311570">
      <w:pPr>
        <w:numPr>
          <w:ilvl w:val="0"/>
          <w:numId w:val="1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</w:t>
      </w:r>
      <w:r w:rsidRPr="008C5191">
        <w:rPr>
          <w:rFonts w:ascii="Times New Roman" w:hAnsi="Times New Roman"/>
          <w:color w:val="000000"/>
          <w:sz w:val="28"/>
        </w:rPr>
        <w:t>ональной сферы, быть уверенным в себе;</w:t>
      </w:r>
    </w:p>
    <w:p w:rsidR="006E0C5E" w:rsidRPr="008C5191" w:rsidRDefault="00311570">
      <w:pPr>
        <w:numPr>
          <w:ilvl w:val="0"/>
          <w:numId w:val="1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8C5191">
        <w:rPr>
          <w:rFonts w:ascii="Times New Roman" w:hAnsi="Times New Roman"/>
          <w:color w:val="000000"/>
          <w:sz w:val="28"/>
        </w:rPr>
        <w:lastRenderedPageBreak/>
        <w:t>эмоциональным изменениям и проявлять гибкость, быть открытым новому;</w:t>
      </w:r>
    </w:p>
    <w:p w:rsidR="006E0C5E" w:rsidRPr="008C5191" w:rsidRDefault="00311570">
      <w:pPr>
        <w:numPr>
          <w:ilvl w:val="0"/>
          <w:numId w:val="1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внутренней мотивации, </w:t>
      </w:r>
      <w:r w:rsidRPr="008C5191">
        <w:rPr>
          <w:rFonts w:ascii="Times New Roman" w:hAnsi="Times New Roman"/>
          <w:color w:val="000000"/>
          <w:sz w:val="28"/>
        </w:rPr>
        <w:t xml:space="preserve">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E0C5E" w:rsidRPr="008C5191" w:rsidRDefault="00311570">
      <w:pPr>
        <w:numPr>
          <w:ilvl w:val="0"/>
          <w:numId w:val="1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</w:t>
      </w:r>
      <w:r w:rsidRPr="008C5191">
        <w:rPr>
          <w:rFonts w:ascii="Times New Roman" w:hAnsi="Times New Roman"/>
          <w:color w:val="000000"/>
          <w:sz w:val="28"/>
        </w:rPr>
        <w:t>ь к сочувствию и сопереживанию;</w:t>
      </w:r>
    </w:p>
    <w:p w:rsidR="006E0C5E" w:rsidRPr="008C5191" w:rsidRDefault="00311570">
      <w:pPr>
        <w:numPr>
          <w:ilvl w:val="0"/>
          <w:numId w:val="16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г) принятие себя и других:</w:t>
      </w:r>
    </w:p>
    <w:p w:rsidR="006E0C5E" w:rsidRPr="008C5191" w:rsidRDefault="00311570">
      <w:pPr>
        <w:numPr>
          <w:ilvl w:val="0"/>
          <w:numId w:val="1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6E0C5E" w:rsidRPr="008C5191" w:rsidRDefault="00311570">
      <w:pPr>
        <w:numPr>
          <w:ilvl w:val="0"/>
          <w:numId w:val="1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приним</w:t>
      </w:r>
      <w:r w:rsidRPr="008C5191">
        <w:rPr>
          <w:rFonts w:ascii="Times New Roman" w:hAnsi="Times New Roman"/>
          <w:color w:val="000000"/>
          <w:sz w:val="28"/>
        </w:rPr>
        <w:t>ать мотивы и аргументы других при анализе результатов деятельности;</w:t>
      </w:r>
    </w:p>
    <w:p w:rsidR="006E0C5E" w:rsidRPr="008C5191" w:rsidRDefault="00311570">
      <w:pPr>
        <w:numPr>
          <w:ilvl w:val="0"/>
          <w:numId w:val="1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6E0C5E" w:rsidRPr="008C5191" w:rsidRDefault="00311570">
      <w:pPr>
        <w:numPr>
          <w:ilvl w:val="0"/>
          <w:numId w:val="17"/>
        </w:numPr>
        <w:spacing w:after="0" w:line="264" w:lineRule="auto"/>
        <w:jc w:val="both"/>
      </w:pPr>
      <w:r w:rsidRPr="008C5191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Требования к предметным результатам освоения курса </w:t>
      </w:r>
      <w:r w:rsidRPr="008C5191">
        <w:rPr>
          <w:rFonts w:ascii="Times New Roman" w:hAnsi="Times New Roman"/>
          <w:color w:val="000000"/>
          <w:sz w:val="28"/>
        </w:rPr>
        <w:t>географии на базовом уровне должны отражать: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10 КЛАСС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проблем, в решении </w:t>
      </w:r>
      <w:r w:rsidRPr="008C5191">
        <w:rPr>
          <w:rFonts w:ascii="Times New Roman" w:hAnsi="Times New Roman"/>
          <w:color w:val="000000"/>
          <w:sz w:val="28"/>
        </w:rPr>
        <w:t>которых принимает участие современная географическая наука, на региональном уровне, в разных странах, в том числе в России;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2) освоение и применение знаний о размещении основных географических объектов и территориальной организации природы и общества: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выб</w:t>
      </w:r>
      <w:r w:rsidRPr="008C5191">
        <w:rPr>
          <w:rFonts w:ascii="Times New Roman" w:hAnsi="Times New Roman"/>
          <w:color w:val="000000"/>
          <w:sz w:val="28"/>
        </w:rPr>
        <w:t>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описывать положение и взаиморасположение изученных географических объектов в пространстве, новую многополярную модель политичес</w:t>
      </w:r>
      <w:r w:rsidRPr="008C5191">
        <w:rPr>
          <w:rFonts w:ascii="Times New Roman" w:hAnsi="Times New Roman"/>
          <w:color w:val="000000"/>
          <w:sz w:val="28"/>
        </w:rPr>
        <w:t>кого мироустройства, ареалы распространения основных религий;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</w:t>
      </w:r>
      <w:r w:rsidRPr="008C5191">
        <w:rPr>
          <w:rFonts w:ascii="Times New Roman" w:hAnsi="Times New Roman"/>
          <w:color w:val="000000"/>
          <w:sz w:val="28"/>
        </w:rPr>
        <w:t xml:space="preserve">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8C5191">
        <w:rPr>
          <w:rFonts w:ascii="Times New Roman" w:hAnsi="Times New Roman"/>
          <w:color w:val="000000"/>
          <w:sz w:val="28"/>
        </w:rPr>
        <w:lastRenderedPageBreak/>
        <w:t>и транспортных узлов, стран-лидеров по запасам минеральных, лесных, земельных, водных ресурсов;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3) сформированность </w:t>
      </w:r>
      <w:r w:rsidRPr="008C5191">
        <w:rPr>
          <w:rFonts w:ascii="Times New Roman" w:hAnsi="Times New Roman"/>
          <w:color w:val="000000"/>
          <w:sz w:val="28"/>
        </w:rPr>
        <w:t>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 урбанизацию, эмиграцию, иммиграцию, д</w:t>
      </w:r>
      <w:r w:rsidRPr="008C5191">
        <w:rPr>
          <w:rFonts w:ascii="Times New Roman" w:hAnsi="Times New Roman"/>
          <w:color w:val="000000"/>
          <w:sz w:val="28"/>
        </w:rPr>
        <w:t xml:space="preserve">емографический взрыв и демографический кризис и распознавать их проявления в повседневной жизни; 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</w:t>
      </w:r>
      <w:r w:rsidRPr="008C5191">
        <w:rPr>
          <w:rFonts w:ascii="Times New Roman" w:hAnsi="Times New Roman"/>
          <w:color w:val="000000"/>
          <w:sz w:val="28"/>
        </w:rPr>
        <w:t>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</w:t>
      </w:r>
      <w:r w:rsidRPr="008C5191">
        <w:rPr>
          <w:rFonts w:ascii="Times New Roman" w:hAnsi="Times New Roman"/>
          <w:color w:val="000000"/>
          <w:sz w:val="28"/>
        </w:rPr>
        <w:t>ескую ситуацию, урбанизацию, миграции и качество жизни населения мира и отдельных стран, с использованием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C5191">
        <w:rPr>
          <w:rFonts w:ascii="Times New Roman" w:hAnsi="Times New Roman"/>
          <w:color w:val="000000"/>
          <w:sz w:val="28"/>
        </w:rPr>
        <w:t>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</w:t>
      </w:r>
      <w:r w:rsidRPr="008C5191">
        <w:rPr>
          <w:rFonts w:ascii="Times New Roman" w:hAnsi="Times New Roman"/>
          <w:color w:val="000000"/>
          <w:sz w:val="28"/>
        </w:rPr>
        <w:t>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</w:t>
      </w:r>
      <w:r w:rsidRPr="008C5191">
        <w:rPr>
          <w:rFonts w:ascii="Times New Roman" w:hAnsi="Times New Roman"/>
          <w:color w:val="000000"/>
          <w:sz w:val="28"/>
        </w:rPr>
        <w:t>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географической информации;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устанавливать взаимосвязи между социально-экономически</w:t>
      </w:r>
      <w:r w:rsidRPr="008C5191">
        <w:rPr>
          <w:rFonts w:ascii="Times New Roman" w:hAnsi="Times New Roman"/>
          <w:color w:val="000000"/>
          <w:sz w:val="28"/>
        </w:rPr>
        <w:t>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</w:t>
      </w:r>
      <w:r w:rsidRPr="008C5191">
        <w:rPr>
          <w:rFonts w:ascii="Times New Roman" w:hAnsi="Times New Roman"/>
          <w:color w:val="000000"/>
          <w:sz w:val="28"/>
        </w:rPr>
        <w:t xml:space="preserve">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устанавливать взаимосвязи между значениями показателей рождаемости, смертности, средней ожидаемой продолжительности жизни и возра</w:t>
      </w:r>
      <w:r w:rsidRPr="008C5191">
        <w:rPr>
          <w:rFonts w:ascii="Times New Roman" w:hAnsi="Times New Roman"/>
          <w:color w:val="000000"/>
          <w:sz w:val="28"/>
        </w:rPr>
        <w:t>стной структурой населения, развитием отраслей мирового хозяйства и особенностями их влияния на окружающую среду;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формулировать и/или обосновывать выводы на основе использования географических знаний;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lastRenderedPageBreak/>
        <w:t>4) владение географической терминологией и системой баз</w:t>
      </w:r>
      <w:r w:rsidRPr="008C5191">
        <w:rPr>
          <w:rFonts w:ascii="Times New Roman" w:hAnsi="Times New Roman"/>
          <w:color w:val="000000"/>
          <w:sz w:val="28"/>
        </w:rPr>
        <w:t>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</w:t>
      </w:r>
      <w:r w:rsidRPr="008C5191">
        <w:rPr>
          <w:rFonts w:ascii="Times New Roman" w:hAnsi="Times New Roman"/>
          <w:color w:val="000000"/>
          <w:sz w:val="28"/>
        </w:rPr>
        <w:t>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</w:t>
      </w:r>
      <w:r w:rsidRPr="008C5191">
        <w:rPr>
          <w:rFonts w:ascii="Times New Roman" w:hAnsi="Times New Roman"/>
          <w:color w:val="000000"/>
          <w:sz w:val="28"/>
        </w:rPr>
        <w:t>енцы», расселение населения, демографическая политика, субурбанизация, ложная урбанизация, мегалополисы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8C5191">
        <w:rPr>
          <w:rFonts w:ascii="Times New Roman" w:hAnsi="Times New Roman"/>
          <w:color w:val="000000"/>
          <w:sz w:val="28"/>
        </w:rPr>
        <w:t>развитые и развивающиеся, новые индустриальные, нефтедобывающие страны, ресурсообеспеченность, мировое хозяйство, международная экономическая интеграци</w:t>
      </w:r>
      <w:r w:rsidRPr="008C5191">
        <w:rPr>
          <w:rFonts w:ascii="Times New Roman" w:hAnsi="Times New Roman"/>
          <w:color w:val="000000"/>
          <w:sz w:val="28"/>
        </w:rPr>
        <w:t>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</w:t>
      </w:r>
      <w:r w:rsidRPr="008C5191">
        <w:rPr>
          <w:rFonts w:ascii="Times New Roman" w:hAnsi="Times New Roman"/>
          <w:color w:val="000000"/>
          <w:sz w:val="28"/>
        </w:rPr>
        <w:t>, органическое сельское хозяйство,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5) сформированность умений проводить</w:t>
      </w:r>
      <w:r w:rsidRPr="008C5191">
        <w:rPr>
          <w:rFonts w:ascii="Times New Roman" w:hAnsi="Times New Roman"/>
          <w:color w:val="000000"/>
          <w:sz w:val="28"/>
        </w:rPr>
        <w:t xml:space="preserve">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</w:t>
      </w:r>
      <w:r w:rsidRPr="008C5191">
        <w:rPr>
          <w:rFonts w:ascii="Times New Roman" w:hAnsi="Times New Roman"/>
          <w:color w:val="000000"/>
          <w:sz w:val="28"/>
        </w:rPr>
        <w:t>ения/исследования;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6) сформированность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</w:t>
      </w:r>
      <w:r w:rsidRPr="008C5191">
        <w:rPr>
          <w:rFonts w:ascii="Times New Roman" w:hAnsi="Times New Roman"/>
          <w:color w:val="000000"/>
          <w:sz w:val="28"/>
        </w:rPr>
        <w:t>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сопоставлять и анализировать географические карты раз</w:t>
      </w:r>
      <w:r w:rsidRPr="008C5191">
        <w:rPr>
          <w:rFonts w:ascii="Times New Roman" w:hAnsi="Times New Roman"/>
          <w:color w:val="000000"/>
          <w:sz w:val="28"/>
        </w:rPr>
        <w:t>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определять и сравнивать по географическим картам различного содержания и другим источникам ге</w:t>
      </w:r>
      <w:r w:rsidRPr="008C5191">
        <w:rPr>
          <w:rFonts w:ascii="Times New Roman" w:hAnsi="Times New Roman"/>
          <w:color w:val="000000"/>
          <w:sz w:val="28"/>
        </w:rPr>
        <w:t xml:space="preserve">ографической информации качественные </w:t>
      </w:r>
      <w:r w:rsidRPr="008C5191">
        <w:rPr>
          <w:rFonts w:ascii="Times New Roman" w:hAnsi="Times New Roman"/>
          <w:color w:val="000000"/>
          <w:sz w:val="28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прогнозировать изменения состава и структуры населения, в том числе возрастной структуры населения отдельных стран с исп</w:t>
      </w:r>
      <w:r w:rsidRPr="008C5191">
        <w:rPr>
          <w:rFonts w:ascii="Times New Roman" w:hAnsi="Times New Roman"/>
          <w:color w:val="000000"/>
          <w:sz w:val="28"/>
        </w:rPr>
        <w:t>ользованием источников географической информации;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самостоятельно находить, отбирать и применят</w:t>
      </w:r>
      <w:r w:rsidRPr="008C5191">
        <w:rPr>
          <w:rFonts w:ascii="Times New Roman" w:hAnsi="Times New Roman"/>
          <w:color w:val="000000"/>
          <w:sz w:val="28"/>
        </w:rPr>
        <w:t>ь различные методы познания для решения практико-ориентированных задач;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7) владение умениями географического анализа и интерпретации информации из различных источников: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находить, отбирать, систематизировать информацию, необходимую для изучения географичес</w:t>
      </w:r>
      <w:r w:rsidRPr="008C5191">
        <w:rPr>
          <w:rFonts w:ascii="Times New Roman" w:hAnsi="Times New Roman"/>
          <w:color w:val="000000"/>
          <w:sz w:val="28"/>
        </w:rPr>
        <w:t>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представлять в различных формах (графики, таблицы, схемы, диаграммы, карты и др.) географи</w:t>
      </w:r>
      <w:r w:rsidRPr="008C5191">
        <w:rPr>
          <w:rFonts w:ascii="Times New Roman" w:hAnsi="Times New Roman"/>
          <w:color w:val="000000"/>
          <w:sz w:val="28"/>
        </w:rPr>
        <w:t>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формулировать выводы и заключения на основе анализа и интерпретации информации из различных ист</w:t>
      </w:r>
      <w:r w:rsidRPr="008C5191">
        <w:rPr>
          <w:rFonts w:ascii="Times New Roman" w:hAnsi="Times New Roman"/>
          <w:color w:val="000000"/>
          <w:sz w:val="28"/>
        </w:rPr>
        <w:t>очников;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 критически оценивать и интерпретировать информацию, получаемую из различных источников;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8) сформированность умений применять г</w:t>
      </w:r>
      <w:r w:rsidRPr="008C5191">
        <w:rPr>
          <w:rFonts w:ascii="Times New Roman" w:hAnsi="Times New Roman"/>
          <w:color w:val="000000"/>
          <w:sz w:val="28"/>
        </w:rPr>
        <w:t>еографические знания для объяснения изученных социально-экономических и геоэкологических процессов и явлений, в том числе: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объяснять особенности демографической политики в странах с различным типом воспроизводства населения, направления международных мигра</w:t>
      </w:r>
      <w:r w:rsidRPr="008C5191">
        <w:rPr>
          <w:rFonts w:ascii="Times New Roman" w:hAnsi="Times New Roman"/>
          <w:color w:val="000000"/>
          <w:sz w:val="28"/>
        </w:rPr>
        <w:t>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использовать географические знания о мировом хозяйстве и населении мира, об особе</w:t>
      </w:r>
      <w:r w:rsidRPr="008C5191">
        <w:rPr>
          <w:rFonts w:ascii="Times New Roman" w:hAnsi="Times New Roman"/>
          <w:color w:val="000000"/>
          <w:sz w:val="28"/>
        </w:rPr>
        <w:t>нностях взаимодействия природы и общества для решения учебных и (или) практико-ориентированных задач;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9) сформированность умений применять географические знания для оценки разнообразных явлений и процессов: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 xml:space="preserve">оценивать географические факторы, определяющие </w:t>
      </w:r>
      <w:r w:rsidRPr="008C5191">
        <w:rPr>
          <w:rFonts w:ascii="Times New Roman" w:hAnsi="Times New Roman"/>
          <w:color w:val="000000"/>
          <w:sz w:val="28"/>
        </w:rPr>
        <w:t>сущность и динамику важнейших социально-экономических и геоэкологических процессов;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>оценивать изученные социально-экономические и геоэкологические процессы и явления, в том числе оценивать природно-ресурсный капитал одной из стран с использованием источник</w:t>
      </w:r>
      <w:r w:rsidRPr="008C5191">
        <w:rPr>
          <w:rFonts w:ascii="Times New Roman" w:hAnsi="Times New Roman"/>
          <w:color w:val="000000"/>
          <w:sz w:val="28"/>
        </w:rPr>
        <w:t>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</w:t>
      </w:r>
      <w:r w:rsidRPr="008C5191">
        <w:rPr>
          <w:rFonts w:ascii="Times New Roman" w:hAnsi="Times New Roman"/>
          <w:color w:val="000000"/>
          <w:sz w:val="28"/>
        </w:rPr>
        <w:t>нение содержания парниковых газов в атмосфере и меры, предпринимаемые для уменьшения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их выбросов;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>10) сформированность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</w:t>
      </w:r>
      <w:r w:rsidRPr="008C5191">
        <w:rPr>
          <w:rFonts w:ascii="Times New Roman" w:hAnsi="Times New Roman"/>
          <w:color w:val="000000"/>
          <w:sz w:val="28"/>
        </w:rPr>
        <w:t>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 ре</w:t>
      </w:r>
      <w:r w:rsidRPr="008C5191">
        <w:rPr>
          <w:rFonts w:ascii="Times New Roman" w:hAnsi="Times New Roman"/>
          <w:color w:val="000000"/>
          <w:sz w:val="28"/>
        </w:rPr>
        <w:t>зультате природных и антропогенных воздействий на примере регионов и стран мира, на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планетарном </w:t>
      </w:r>
      <w:proofErr w:type="gramStart"/>
      <w:r w:rsidRPr="008C5191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8C5191">
        <w:rPr>
          <w:rFonts w:ascii="Times New Roman" w:hAnsi="Times New Roman"/>
          <w:color w:val="000000"/>
          <w:sz w:val="28"/>
        </w:rPr>
        <w:t>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b/>
          <w:color w:val="000000"/>
          <w:sz w:val="28"/>
        </w:rPr>
        <w:t>11 КЛАСС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оп</w:t>
      </w:r>
      <w:r w:rsidRPr="008C5191">
        <w:rPr>
          <w:rFonts w:ascii="Times New Roman" w:hAnsi="Times New Roman"/>
          <w:color w:val="000000"/>
          <w:sz w:val="28"/>
        </w:rPr>
        <w:t>ределение роли географических наук в достижении целей устойчивого развития;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</w:t>
      </w:r>
      <w:r w:rsidRPr="008C5191">
        <w:rPr>
          <w:rFonts w:ascii="Times New Roman" w:hAnsi="Times New Roman"/>
          <w:color w:val="000000"/>
          <w:sz w:val="28"/>
        </w:rPr>
        <w:t>ормации для определения положения и взаиморасположения регионов и стран в пространстве;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3)</w:t>
      </w:r>
      <w:r w:rsidRPr="008C5191">
        <w:rPr>
          <w:rFonts w:ascii="Times New Roman" w:hAnsi="Times New Roman"/>
          <w:color w:val="000000"/>
          <w:sz w:val="28"/>
        </w:rPr>
        <w:t> </w:t>
      </w:r>
      <w:r w:rsidRPr="008C5191">
        <w:rPr>
          <w:rFonts w:ascii="Times New Roman" w:hAnsi="Times New Roman"/>
          <w:color w:val="000000"/>
          <w:sz w:val="28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</w:t>
      </w:r>
      <w:r w:rsidRPr="008C5191">
        <w:rPr>
          <w:rFonts w:ascii="Times New Roman" w:hAnsi="Times New Roman"/>
          <w:color w:val="000000"/>
          <w:sz w:val="28"/>
        </w:rPr>
        <w:t xml:space="preserve">рбанизации в различных регионах мира и изученных странах;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</w:t>
      </w:r>
      <w:r w:rsidRPr="008C5191">
        <w:rPr>
          <w:rFonts w:ascii="Times New Roman" w:hAnsi="Times New Roman"/>
          <w:color w:val="000000"/>
          <w:sz w:val="28"/>
        </w:rPr>
        <w:lastRenderedPageBreak/>
        <w:t>специализации изученных стран; сравнения регионов мира и изученных</w:t>
      </w:r>
      <w:r w:rsidRPr="008C5191">
        <w:rPr>
          <w:rFonts w:ascii="Times New Roman" w:hAnsi="Times New Roman"/>
          <w:color w:val="000000"/>
          <w:sz w:val="28"/>
        </w:rPr>
        <w:t xml:space="preserve"> стран по уровню социально-экономического развития, специализации различных стран и по их месту в МГРТ; </w:t>
      </w:r>
      <w:proofErr w:type="gramStart"/>
      <w:r w:rsidRPr="008C5191">
        <w:rPr>
          <w:rFonts w:ascii="Times New Roman" w:hAnsi="Times New Roman"/>
          <w:color w:val="000000"/>
          <w:sz w:val="28"/>
        </w:rPr>
        <w:t>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</w:t>
      </w:r>
      <w:r w:rsidRPr="008C5191">
        <w:rPr>
          <w:rFonts w:ascii="Times New Roman" w:hAnsi="Times New Roman"/>
          <w:color w:val="000000"/>
          <w:sz w:val="28"/>
        </w:rPr>
        <w:t xml:space="preserve">ровню социально-экономического развития, типам воспроизводства населения с использованием источников географической информации; 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устанавливать взаимосвязи между социально-экономическими и геоэкологическими процессами и явлениями в изученных странах; природ</w:t>
      </w:r>
      <w:r w:rsidRPr="008C5191">
        <w:rPr>
          <w:rFonts w:ascii="Times New Roman" w:hAnsi="Times New Roman"/>
          <w:color w:val="000000"/>
          <w:sz w:val="28"/>
        </w:rPr>
        <w:t>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прогнозировать изменения возрастной структуры населения отдельных стран зарубежной Европы с использованием источн</w:t>
      </w:r>
      <w:r w:rsidRPr="008C5191">
        <w:rPr>
          <w:rFonts w:ascii="Times New Roman" w:hAnsi="Times New Roman"/>
          <w:color w:val="000000"/>
          <w:sz w:val="28"/>
        </w:rPr>
        <w:t>иков географической информации;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формулировать и/или обосновывать выводы на основе использования географических знаний;</w:t>
      </w:r>
    </w:p>
    <w:p w:rsidR="006E0C5E" w:rsidRPr="008C5191" w:rsidRDefault="00311570">
      <w:pPr>
        <w:spacing w:after="0" w:line="264" w:lineRule="auto"/>
        <w:ind w:firstLine="600"/>
        <w:jc w:val="both"/>
      </w:pPr>
      <w:proofErr w:type="gramStart"/>
      <w:r w:rsidRPr="008C5191">
        <w:rPr>
          <w:rFonts w:ascii="Times New Roman" w:hAnsi="Times New Roman"/>
          <w:color w:val="000000"/>
          <w:sz w:val="28"/>
        </w:rPr>
        <w:t xml:space="preserve">4) владение географической терминологией и системой базовых географических понятий: применять изученные социально-экономические понятия: </w:t>
      </w:r>
      <w:r w:rsidRPr="008C5191">
        <w:rPr>
          <w:rFonts w:ascii="Times New Roman" w:hAnsi="Times New Roman"/>
          <w:color w:val="000000"/>
          <w:sz w:val="28"/>
        </w:rPr>
        <w:t>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</w:t>
      </w:r>
      <w:r w:rsidRPr="008C5191">
        <w:rPr>
          <w:rFonts w:ascii="Times New Roman" w:hAnsi="Times New Roman"/>
          <w:color w:val="000000"/>
          <w:sz w:val="28"/>
        </w:rPr>
        <w:t>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</w:t>
      </w:r>
      <w:proofErr w:type="gramEnd"/>
      <w:r w:rsidRPr="008C51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C5191">
        <w:rPr>
          <w:rFonts w:ascii="Times New Roman" w:hAnsi="Times New Roman"/>
          <w:color w:val="000000"/>
          <w:sz w:val="28"/>
        </w:rPr>
        <w:t>мегалополисы, развитые и развив</w:t>
      </w:r>
      <w:r w:rsidRPr="008C5191">
        <w:rPr>
          <w:rFonts w:ascii="Times New Roman" w:hAnsi="Times New Roman"/>
          <w:color w:val="000000"/>
          <w:sz w:val="28"/>
        </w:rPr>
        <w:t xml:space="preserve">ающиеся, новые индустриальные, нефтедобывающие 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</w:t>
      </w:r>
      <w:r w:rsidRPr="008C5191">
        <w:rPr>
          <w:rFonts w:ascii="Times New Roman" w:hAnsi="Times New Roman"/>
          <w:color w:val="000000"/>
          <w:sz w:val="28"/>
        </w:rPr>
        <w:t>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</w:t>
      </w:r>
      <w:r w:rsidRPr="008C5191">
        <w:rPr>
          <w:rFonts w:ascii="Times New Roman" w:hAnsi="Times New Roman"/>
          <w:color w:val="000000"/>
          <w:sz w:val="28"/>
        </w:rPr>
        <w:t>ские отношения, устойчивое развитие для решения учебных и (или) практико-ориентированных задач;</w:t>
      </w:r>
      <w:proofErr w:type="gramEnd"/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5) сформированность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</w:t>
      </w:r>
      <w:r w:rsidRPr="008C5191">
        <w:rPr>
          <w:rFonts w:ascii="Times New Roman" w:hAnsi="Times New Roman"/>
          <w:color w:val="000000"/>
          <w:sz w:val="28"/>
        </w:rPr>
        <w:t xml:space="preserve">природных и антропогенных факторов: определять </w:t>
      </w:r>
      <w:r w:rsidRPr="008C5191">
        <w:rPr>
          <w:rFonts w:ascii="Times New Roman" w:hAnsi="Times New Roman"/>
          <w:color w:val="000000"/>
          <w:sz w:val="28"/>
        </w:rPr>
        <w:lastRenderedPageBreak/>
        <w:t>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6) сформированность умени</w:t>
      </w:r>
      <w:r w:rsidRPr="008C5191">
        <w:rPr>
          <w:rFonts w:ascii="Times New Roman" w:hAnsi="Times New Roman"/>
          <w:color w:val="000000"/>
          <w:sz w:val="28"/>
        </w:rPr>
        <w:t xml:space="preserve">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выбирать и использовать исто</w:t>
      </w:r>
      <w:r w:rsidRPr="008C5191">
        <w:rPr>
          <w:rFonts w:ascii="Times New Roman" w:hAnsi="Times New Roman"/>
          <w:color w:val="000000"/>
          <w:sz w:val="28"/>
        </w:rPr>
        <w:t>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сопоставлять и анализировать географические карты различной тематики и другие источники географ</w:t>
      </w:r>
      <w:r w:rsidRPr="008C5191">
        <w:rPr>
          <w:rFonts w:ascii="Times New Roman" w:hAnsi="Times New Roman"/>
          <w:color w:val="000000"/>
          <w:sz w:val="28"/>
        </w:rPr>
        <w:t>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определять и сравнивать по географическим картам разного содержания и другим источникам г</w:t>
      </w:r>
      <w:r w:rsidRPr="008C5191">
        <w:rPr>
          <w:rFonts w:ascii="Times New Roman" w:hAnsi="Times New Roman"/>
          <w:color w:val="000000"/>
          <w:sz w:val="28"/>
        </w:rPr>
        <w:t>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</w:t>
      </w:r>
      <w:r w:rsidRPr="008C5191">
        <w:rPr>
          <w:rFonts w:ascii="Times New Roman" w:hAnsi="Times New Roman"/>
          <w:color w:val="000000"/>
          <w:sz w:val="28"/>
        </w:rPr>
        <w:t>анием источников географической информации;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</w:t>
      </w:r>
      <w:r w:rsidRPr="008C5191">
        <w:rPr>
          <w:rFonts w:ascii="Times New Roman" w:hAnsi="Times New Roman"/>
          <w:color w:val="000000"/>
          <w:sz w:val="28"/>
        </w:rPr>
        <w:t xml:space="preserve"> отбирать и применять различные методы познания для решения практико-ориентированных задач;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7) владение умениями географического анализа и интерпретации информации из различных источников: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находить, отбирать, систематизировать информацию, необходимую для </w:t>
      </w:r>
      <w:r w:rsidRPr="008C5191">
        <w:rPr>
          <w:rFonts w:ascii="Times New Roman" w:hAnsi="Times New Roman"/>
          <w:color w:val="000000"/>
          <w:sz w:val="28"/>
        </w:rPr>
        <w:t>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представлять </w:t>
      </w:r>
      <w:r w:rsidRPr="008C5191">
        <w:rPr>
          <w:rFonts w:ascii="Times New Roman" w:hAnsi="Times New Roman"/>
          <w:color w:val="000000"/>
          <w:sz w:val="28"/>
        </w:rPr>
        <w:t>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</w:t>
      </w:r>
      <w:r w:rsidRPr="008C5191">
        <w:rPr>
          <w:rFonts w:ascii="Times New Roman" w:hAnsi="Times New Roman"/>
          <w:color w:val="000000"/>
          <w:sz w:val="28"/>
        </w:rPr>
        <w:t>дельных отраслей;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формулировать выводы и заключения на основе анализа и интерпретации информации из различных источников;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lastRenderedPageBreak/>
        <w:t xml:space="preserve">критически оценивать и интерпретировать информацию, получаемую из различных источников; 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использовать различные источники географическ</w:t>
      </w:r>
      <w:r w:rsidRPr="008C5191">
        <w:rPr>
          <w:rFonts w:ascii="Times New Roman" w:hAnsi="Times New Roman"/>
          <w:color w:val="000000"/>
          <w:sz w:val="28"/>
        </w:rPr>
        <w:t>ой информации для решения учебных и (или) практико-ориентированных задач;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8) сформированность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объяснять географич</w:t>
      </w:r>
      <w:r w:rsidRPr="008C5191">
        <w:rPr>
          <w:rFonts w:ascii="Times New Roman" w:hAnsi="Times New Roman"/>
          <w:color w:val="000000"/>
          <w:sz w:val="28"/>
        </w:rPr>
        <w:t>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объяснять влияние природно-ресурсного капитала на формирование отра</w:t>
      </w:r>
      <w:r w:rsidRPr="008C5191">
        <w:rPr>
          <w:rFonts w:ascii="Times New Roman" w:hAnsi="Times New Roman"/>
          <w:color w:val="000000"/>
          <w:sz w:val="28"/>
        </w:rPr>
        <w:t>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</w:t>
      </w:r>
      <w:r w:rsidRPr="008C5191">
        <w:rPr>
          <w:rFonts w:ascii="Times New Roman" w:hAnsi="Times New Roman"/>
          <w:color w:val="000000"/>
          <w:sz w:val="28"/>
        </w:rPr>
        <w:t>лем человечества в различных странах с использованием источников географической информации;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 xml:space="preserve">9) сформированность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</w:t>
      </w:r>
      <w:r w:rsidRPr="008C5191">
        <w:rPr>
          <w:rFonts w:ascii="Times New Roman" w:hAnsi="Times New Roman"/>
          <w:color w:val="000000"/>
          <w:sz w:val="28"/>
        </w:rPr>
        <w:t>динамику важнейших социально-экономических и геоэкологических процессов;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</w:t>
      </w:r>
      <w:r w:rsidRPr="008C5191">
        <w:rPr>
          <w:rFonts w:ascii="Times New Roman" w:hAnsi="Times New Roman"/>
          <w:color w:val="000000"/>
          <w:sz w:val="28"/>
        </w:rPr>
        <w:t>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</w:t>
      </w:r>
      <w:r w:rsidRPr="008C5191">
        <w:rPr>
          <w:rFonts w:ascii="Times New Roman" w:hAnsi="Times New Roman"/>
          <w:color w:val="000000"/>
          <w:sz w:val="28"/>
        </w:rPr>
        <w:t>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6E0C5E" w:rsidRPr="008C5191" w:rsidRDefault="00311570">
      <w:pPr>
        <w:spacing w:after="0" w:line="264" w:lineRule="auto"/>
        <w:ind w:firstLine="600"/>
        <w:jc w:val="both"/>
      </w:pPr>
      <w:r w:rsidRPr="008C5191">
        <w:rPr>
          <w:rFonts w:ascii="Times New Roman" w:hAnsi="Times New Roman"/>
          <w:color w:val="000000"/>
          <w:sz w:val="28"/>
        </w:rPr>
        <w:t>10) сформированность знаний об основных проблемах взаимодействия природы и общества, о природных и с</w:t>
      </w:r>
      <w:r w:rsidRPr="008C5191">
        <w:rPr>
          <w:rFonts w:ascii="Times New Roman" w:hAnsi="Times New Roman"/>
          <w:color w:val="000000"/>
          <w:sz w:val="28"/>
        </w:rPr>
        <w:t>оциально-экономических аспектах экологических проблем: описывать географические аспекты проблем взаимодействия природы и общества; умение приводить примеры взаимосвязи глобальных проблем; возможных путей решения глобальных проблем.</w:t>
      </w:r>
    </w:p>
    <w:p w:rsidR="006E0C5E" w:rsidRPr="008C5191" w:rsidRDefault="006E0C5E">
      <w:pPr>
        <w:sectPr w:rsidR="006E0C5E" w:rsidRPr="008C5191">
          <w:pgSz w:w="11906" w:h="16383"/>
          <w:pgMar w:top="1134" w:right="850" w:bottom="1134" w:left="1701" w:header="720" w:footer="720" w:gutter="0"/>
          <w:cols w:space="720"/>
        </w:sectPr>
      </w:pPr>
    </w:p>
    <w:p w:rsidR="006E0C5E" w:rsidRDefault="00311570">
      <w:pPr>
        <w:spacing w:after="0"/>
        <w:ind w:left="120"/>
      </w:pPr>
      <w:bookmarkStart w:id="7" w:name="block-71526136"/>
      <w:bookmarkEnd w:id="6"/>
      <w:r w:rsidRPr="008C519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</w:t>
      </w:r>
      <w:r>
        <w:rPr>
          <w:rFonts w:ascii="Times New Roman" w:hAnsi="Times New Roman"/>
          <w:b/>
          <w:color w:val="000000"/>
          <w:sz w:val="28"/>
        </w:rPr>
        <w:t xml:space="preserve">ИРОВАНИЕ </w:t>
      </w:r>
    </w:p>
    <w:p w:rsidR="006E0C5E" w:rsidRDefault="00311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6E0C5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Традиционные и новые методы в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географии.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Географические прогнозы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 w:rsidRPr="008C51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 w:rsidRPr="008C5191">
              <w:rPr>
                <w:rFonts w:ascii="Times New Roman" w:hAnsi="Times New Roman"/>
                <w:b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Проблемы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география и геополитика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Состав и структура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Международное географическое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экономическая интеграция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География главных отраслей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Сфера нематериального производства. Мировой транспорт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</w:tbl>
    <w:p w:rsidR="006E0C5E" w:rsidRDefault="006E0C5E">
      <w:pPr>
        <w:sectPr w:rsidR="006E0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C5E" w:rsidRDefault="00311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6E0C5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</w:tr>
      <w:tr w:rsidR="006E0C5E" w:rsidRPr="008C51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5191">
              <w:rPr>
                <w:rFonts w:ascii="Times New Roman" w:hAnsi="Times New Roman"/>
                <w:b/>
                <w:color w:val="000000"/>
                <w:sz w:val="24"/>
              </w:rPr>
              <w:t>РЕГИОНЫ И СТРАНЫ МИРА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Азия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Россия на геополитической, геоэкономической и геодемографической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ГЛОБАЛЬНЫЕ ПРОБЛЕМЫ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ЧЕЛОВЕЧЕСТВА</w:t>
            </w:r>
          </w:p>
        </w:tc>
      </w:tr>
      <w:tr w:rsidR="006E0C5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</w:tbl>
    <w:p w:rsidR="006E0C5E" w:rsidRDefault="006E0C5E">
      <w:pPr>
        <w:sectPr w:rsidR="006E0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C5E" w:rsidRDefault="00311570">
      <w:pPr>
        <w:spacing w:after="0"/>
        <w:ind w:left="120"/>
      </w:pPr>
      <w:bookmarkStart w:id="8" w:name="block-7152613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E0C5E" w:rsidRDefault="00311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35"/>
        <w:gridCol w:w="1155"/>
        <w:gridCol w:w="1841"/>
        <w:gridCol w:w="1910"/>
        <w:gridCol w:w="1347"/>
        <w:gridCol w:w="2221"/>
      </w:tblGrid>
      <w:tr w:rsidR="006E0C5E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Традиционные и новые методы исследований в географии.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географической информации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Элементы географической культуры.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Их значимость для представителей разных профессий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Естественный и антропогенный ландшафты. Практическая работа "Классификация ландшафтов с использованием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Проблемы взаимодействия человека и природы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>пасные природные явления, климатические изменения, их последствия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Стратегия устойчивого развития. ООПТ. Объекты Всемирного природного и культурного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наследия. Практическая работа "Определение целей и задач учебного исследования, связанного с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опасными природными явлениями и (или) глобальными изменениями климата и (или) загрязнением Мирового океана, выбор 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формы фиксации результатов наблюдения/исследован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ия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Природные ресурсы и их виды. Природно-ресурсный капитал регионов, крупных стран, в том числе России. Ресурсообеспеченность. Практическая работа "Оценка природно-ресурсного капитала одной из стран (по выбору) по источникам географической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Агроклиматические ресурсы. Рекреационные ресурсы. Практическая работа "Определение ресурсообеспеченности стран отдельными видами природных ресурсов"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знаний по Разделам "География как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наука.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Природопользование и геоэкология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Теоретические основы геополитики как науки.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мироустройства. ПГП.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Специфика России как евразийского и приарктического государства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Основные типы стран: критерии их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Формы правления государств мира, унитарное и федеративное устройство.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Численность населения мира. Теория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демографического перехода.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Демографическая политика и её направления. Теория де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Возрастной и половой состав населения мира. Практическая работа "Сравнение половой 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Структура занятости населения. Этнический и религиозный состав населения. Религии. География культуры в системе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географических наук. Практическая работа "Прогнозирование изменений возрастной структуры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стран на основе анализа различных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населения и факторы, его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определяющие. Плотность населения, ареалы высокой и низкой плотности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Миграции населения: причины, основные типы и направления.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Расселение населения: типы и формы. Урбанизация. Городские агломерации и мегалополисы мира. Практическая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Качество жизни населения, показатели. ИЧР. Практическая работа "Объяснение различий в пока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Мировое хозяйство: определение и состав. Отраслевая, территориальная и функциональная структура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МГРТ.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Отрасли международной специализации. Аграрные, индустриальные и постиндустриальные страны. Роль и место России в МГРТ.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"Сравнение структуры экономики аграрных, индустриальных и постиндустриальных стран".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МЭИ. Крупнейшие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международные отраслевые и региональные интеграционные группировки. </w:t>
            </w:r>
            <w:r>
              <w:rPr>
                <w:rFonts w:ascii="Times New Roman" w:hAnsi="Times New Roman"/>
                <w:color w:val="000000"/>
                <w:sz w:val="24"/>
              </w:rPr>
              <w:t>Роль ТНК в современной мировой экономике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нефти,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природного газа и угля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ТЭК мира: основные этапы развития, «энергопереход».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отраслей топливной промышленности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ии и её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географические особенности. Роль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Металлургия мира. Географические особенности сырьевой базы. Ведущие страны-производители 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экспортёры продукции чёрных и цветных металлов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 мира. Ведущие страны-производители 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экспортёры продукции автомобилестроения, авиастроения и микроэлектроники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Ведущие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страны-производители и экспортёры 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Географические различия в обеспеченности земельными ресурсами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. Земельный фонд мира, его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отрасли. Органическое сельское хозяйство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"География главных отраслей мирового хозяйства" / Всероссийская проверочная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Растениеводство и животноводство. География. 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Сфера нематериального производства. Мировой транспорт. Роль разных видов транспорта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международные магистрали и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транспортные узлы. Мировая система НИОКР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Международные экономические отношения: основные формы и факторы, влияющие на их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международных финансовых центров. Мировая торговля и туризм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</w:tbl>
    <w:p w:rsidR="006E0C5E" w:rsidRDefault="006E0C5E">
      <w:pPr>
        <w:sectPr w:rsidR="006E0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C5E" w:rsidRDefault="00311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6E0C5E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C5E" w:rsidRDefault="006E0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C5E" w:rsidRDefault="006E0C5E"/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Многообразие подходов к выделению регионов мира.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Зарубежная Европа: состав, общая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Геополитические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Западная Европа. Общие черты и особенности природно-ресурсного капитала, населения и хозяйства стран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Северная Европа: общие черты 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Южная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Восточная Европа: общие черты и особенности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"Сравнение по уровню социально-экономического развития стран различных субрегионов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зарубежной Европы с использованием источников географической 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Зарубежная Азия: состав, общая экономико-географическая характеристика. Юго-Западная Азия. Иран: общая экономико-географическая характеристика.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Южная Азия. Индия: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Центральная Азия: общие черты и особенности природно-ресурсного капитала, 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Юго-Восточная Азия: общие черты и особенности природно-ресурсного капитала,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международной промышленной и сельскохозяйственной специализации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Восточная Азия. Япония: общая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Резервный урок. Современные экономические отношения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России со странами Зарубежной Азии (Китай, Индия, Турция, страны Центральной Азии).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темам: Зарубежная Европа. Зарубежная Азия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Америка. Субрегионы: Северная Америка, Латинская Америка: общая 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Субрегионы Америки. Особенности природно-ресурсного капитала, населенизя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Канада: особенности ЭГП,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Бразилия: особенности ЭГП, природно-ресурсного капитала,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населения и хозяйства, современные проблемы. Практическая работа "Особенности территориальной структуры хозяйства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Канады и Бразилии 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Африка: состав (субрегионы), общая экономико-географическая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характеристика. Особенности. Экономические и социальные проблемы субрегионов. Последствия колониализма в экономике Африке.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Южная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Африка. Особенности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Западная Африка, Центральная Африка, Восточная Африка. Особенности природно-ресурсного капитала, населения и хозяйства Нигерии. Практическая работа "Сравнение на основе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анализа статистических данных роли сельского хозяйства в 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Австралия и Океания: особенности ГП Австралийский Союз: главные факторы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размещения населения и развития хозяйства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Океания: особенности природных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ресурсов, населения и хозяйства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.М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>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Роль и место России в мировой политике, экономике, человеческом потенциале.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интеграции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мировое 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Практическая работа по теме "Изменение направления международных экономических связей России в новых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геоэкономических и геополитических 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Группы глобальных проблем. 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народонаселения: демографическая,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продовольственная, роста городов, здоровья и 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человечества на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E0C5E" w:rsidRDefault="006E0C5E">
            <w:pPr>
              <w:spacing w:after="0"/>
              <w:ind w:left="135"/>
            </w:pPr>
          </w:p>
        </w:tc>
      </w:tr>
      <w:tr w:rsidR="006E0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C5E" w:rsidRDefault="006E0C5E"/>
        </w:tc>
      </w:tr>
    </w:tbl>
    <w:p w:rsidR="006E0C5E" w:rsidRDefault="006E0C5E">
      <w:pPr>
        <w:sectPr w:rsidR="006E0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C5E" w:rsidRPr="008C5191" w:rsidRDefault="00311570">
      <w:pPr>
        <w:spacing w:before="199" w:after="199"/>
        <w:ind w:left="120"/>
      </w:pPr>
      <w:bookmarkStart w:id="9" w:name="block-71526137"/>
      <w:bookmarkEnd w:id="8"/>
      <w:r w:rsidRPr="008C5191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6E0C5E" w:rsidRDefault="003115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6E0C5E" w:rsidRDefault="006E0C5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243"/>
            </w:pPr>
            <w:r w:rsidRPr="008C519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Понимание роли и места современной географической науки в системе научных дисциплин, её участия в решении важнейших проблем человечества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Приводить примеры проявления глобальных проблем, в решении которых принимает участие современная географическая на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ука, на региональном уровне, в разных странах, в том числе в России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Выбирать и использовать источники географической информа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ции для определения положения и взаиморасположения объектов в пространстве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Описывать положение и взаиморасположение географических объектов в пространстве; новую многополярную модель политического мироустройства, ареалы распространения основных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религий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 – лидеров по производству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основных видов промышленной и сельскохозяйственной продукции, основных международных магистралей и транспортных узлов, стран – лидеров по запасам минеральных, лесных, земельных, водных ресурсов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системы комплексных социально ориентирован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ных географических знаний о закономерностях развития природы, размещения населения и хозяйства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Различать географические процессы и явления: урбанизацию,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субурбанизацию, ложную урбанизацию, эмиграцию, иммиграцию, демографический взрыв и демографический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кризис и распознавать их проявления в повседневной жизни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явлений; для определения и сравнения показателе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й уровня развития мирового хозяйства (объёмы ВВП, промышленного, сельскохозяйственного производства и другие) и важнейших отраслей хозяйства в отдельных странах; сравнение показателей, характеризующих демографическую ситуацию, урбанизацию, миграции и качес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тво жизни населения мира и отдельных стран;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сравнения структуры экономики аграрных, индустриальных и постиндустриальных стран; регионов и стран по обеспеченности минеральными, водными, земельными и лесными ресурсами с использованием источников географическ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ой информации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основных географических закономерностях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Устанавливать взаимосвязи между социально-экономическими и геоэкологическими про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цессами и явлениями: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и технологии и возможностями человека прогнозировать опасные природные явления и противостоять им;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мирово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го хозяйства и особенностями их влияния на окружающую среду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Формулировать и (или) обосновывать выводы на основе использования географических знаний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Владение географической терминологией и системой базовых географических понятий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Применять социа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переход, старение населения, состав населения, структура населения, экономически активное население, ИЧР, народ, этнос, плотность населения, миграции населения, «климатические беженцы», расселение населения, демографическая политика, субурбанизация, ложна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я урбанизация, мегалополисы – для решения учебных и (или) практико-ориентированных задач</w:t>
            </w:r>
            <w:proofErr w:type="gramEnd"/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Применять социально-экономические понятия: развитые и развивающиеся, новые индустриальные, нефтедобывающие страны, ресурсообеспеченность, мировое хозяйство, </w:t>
            </w: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>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</w:t>
            </w: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>ная энергетика», «зелёная энергетика», органическое сельское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хозяйство, глобализация мировой экономики и деглобализация, «энергопереход», международные экономические отношения, устойчивое развитие – для решения учебных и (или) практико-ориентированных зада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Определять цели и задачи проведения наблюдения (исследования)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; выбирать форму фиксации результатов наблюдения или исследования 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находить и использовать различные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источники географической информации для получения новых знаний о природных и социально-экономических процессах и явлениях, выявл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ения закономерностей и тенденций их развития, прогнозирования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Определять и сравнивать по геогр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Прогнозировать изменения состава и структуры населения,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в том числе возрастной структуры населения отдельных стран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Самостоятельно находить,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отбирать и применять различные методы познания для решения практико-ориентированных задач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Владение умениями географического анализа и интерпретации информации из различных источников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Находить, отбирать, систематизировать информацию, необходимую для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(графики, таблицы, схемы, диаграм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Формулировать выводы и заключения на основе анализа 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интерпретации информации из различных источников; критически оценивать и интерпретировать информацию, получаемую из различных источников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применять географические знания для объяснения изученных социально-экономических 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геоэкологических процессов и явлений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природно-ресурсного капитала на формирование отраслевой структуры хозяйства отдельных стран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о-ориентированных задач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умений применять географические знания для оценки разнообразных явлений и процессов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Оценивать географические факторы, определяющие сущность и динамику важнейших социально-экономических и геоэкологических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процессов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Оценивать изученные социально-экономические и геоэкологические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для уменьшения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их выбросов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Описывать географические аспекты проблем взаимодействия природы и об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мира; изменения геосистем в результате природных и антропогенных воздействий на примере регионо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в и стран мира, на планетарном уровне</w:t>
            </w:r>
          </w:p>
        </w:tc>
      </w:tr>
    </w:tbl>
    <w:p w:rsidR="006E0C5E" w:rsidRPr="008C5191" w:rsidRDefault="006E0C5E">
      <w:pPr>
        <w:spacing w:after="0"/>
        <w:ind w:left="120"/>
      </w:pPr>
    </w:p>
    <w:p w:rsidR="006E0C5E" w:rsidRDefault="003115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E0C5E" w:rsidRDefault="006E0C5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/>
              <w:ind w:left="243"/>
            </w:pPr>
            <w:r w:rsidRPr="008C519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Понимание роли и места современной географической науки в системе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научных дисциплин, её участия в решении важнейших проблем человечества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Определять роль географических наук в достижении целей устойчивого развития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Освоение и применение знаний о размещении основных географических объектов и территориальной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организации природы и общества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Выбирать и использовать источники географической информации для определения положения и взаиморасположения регионов и стран в пространстве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Описывать положение и взаиморасположение регионов и стран в пространстве, ос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обенности природно-ресурсного капитала, населения и хозяйства регионов и изученных стран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основных географических закономерностях для определения географических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факторов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международной хозяйственной специализации изученных стран; для сравнения регионов мира и изученных стран по уровню социально-экономического развития, специализации различных стран и по их месту в МГРТ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об основных географич</w:t>
            </w: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>еских закономерностях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</w:t>
            </w: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>ованием источников географической информации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Устанавливать взаимосвязи между социально-экономическими и геоэкологическими процессами и явлениями в изученных странах; природными условиями и размещением населения; между природными условиями,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природно-ресурсным капиталом и отраслевой структурой хозяйства изученных стран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Прогнозировать изменения возрастной структуры населения отдельных стран с использованием источников географической информации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Формулировать и (или) обосновывать выводы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на основе использования географических знаний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Владение географической терминологией и системой базовых географических понятий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Применять социально-экономические понятия: политическая карта, государство; политико-географическое положение, монархия,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ИЧР, народ, этнос, плотность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населения, миграции населения, расселение населения, демографическая политика, субурбанизация, ложная урбанизация; мегалополисы – для решения учебных и (или) практико-ориентированных задач</w:t>
            </w:r>
            <w:proofErr w:type="gramEnd"/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Применять социально-экономические понятия: развитые и развиваю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щиеся, новые индустриальные, нефтедобывающие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ие отношения, устойчивое развитие – для решения учебных и (или) практико-ориентированных задач</w:t>
            </w:r>
            <w:proofErr w:type="gramEnd"/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х и антропогенных факторов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Определять цели и задачи проведения наблюдения (исследования); выбирать форму фиксации результатов наблюдения (исследования)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Формулировать обобщения и выводы по результатам наблюдения (исследования)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Сформированность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Выбирать и использов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Сопоставлять и анализировать географические карты различной тематики и другие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Определять и сравнивать по географическим картам разного содержания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и другим источникам географической информации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ных стран 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Самостоятельно находить, отбирать и применять ра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зличные методы познания для решения практико-ориентированных задач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Владение умениями географического анализа и интерпретации информации из различных источников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>Находить, отбирать, систематизировать информацию, необходимую для изучения регионов мира</w:t>
            </w:r>
            <w:r w:rsidRPr="008C519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(графики, таблицы, схемы, диаграммы, карты и другие) географическую информацию о населении, размещении хозяйства регионов мира и изученных стран; отраслевой и территориальной структуре их хозяйств, географических особенностях развития отдельных отраслей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умений применять географические знания дл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я объяснения изученных социально-экономических и геоэкологических явлений и процессов в странах мира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Объяснять географические особенности стран с разным уровнем социально-экономического развития, в том числе объяснять различие в составе, структуре и р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азмещении населения, в уровне и качестве жизни населения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Объяснять влияние природно-ресурсного капитала на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формирование отраслевой структуры хозяйства отдельных стран; особенности отраслевой и территориальной структуры хозяйства изученных стран,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умений прим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енять географические знания для оценки разнообразных явлений и процессов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Оценивать географические факторы, определяющие сущность и динамику важнейших социально-экономических и геоэкологических процессов; изученные социально-экономические и геоэкологич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тических и сырьевых ресурсов в мировой экономике; конкурентные преимущества экономики России</w:t>
            </w:r>
            <w:proofErr w:type="gramEnd"/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Оценивать различные точки зрения по актуальным экологическим и социально-экономическим проблемам мира и России, изменения направления международных экономичес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ких связей России в новых экономических условиях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Описывать географические аспекты проблем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взаимодействия природы и общества</w:t>
            </w:r>
          </w:p>
        </w:tc>
      </w:tr>
      <w:tr w:rsidR="006E0C5E" w:rsidRPr="008C519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Приводить примеры взаимосвязи глобальных проблем; возможных путей решения глобальных проблем</w:t>
            </w:r>
          </w:p>
        </w:tc>
      </w:tr>
    </w:tbl>
    <w:p w:rsidR="006E0C5E" w:rsidRPr="008C5191" w:rsidRDefault="006E0C5E">
      <w:pPr>
        <w:sectPr w:rsidR="006E0C5E" w:rsidRPr="008C5191">
          <w:pgSz w:w="11906" w:h="16383"/>
          <w:pgMar w:top="1134" w:right="850" w:bottom="1134" w:left="1701" w:header="720" w:footer="720" w:gutter="0"/>
          <w:cols w:space="720"/>
        </w:sectPr>
      </w:pPr>
    </w:p>
    <w:p w:rsidR="006E0C5E" w:rsidRDefault="00311570">
      <w:pPr>
        <w:spacing w:before="199" w:after="199"/>
        <w:ind w:left="120"/>
      </w:pPr>
      <w:bookmarkStart w:id="10" w:name="block-715261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E0C5E" w:rsidRDefault="006E0C5E">
      <w:pPr>
        <w:spacing w:before="199" w:after="199"/>
        <w:ind w:left="120"/>
      </w:pPr>
    </w:p>
    <w:p w:rsidR="006E0C5E" w:rsidRDefault="003115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E0C5E" w:rsidRDefault="006E0C5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8449"/>
      </w:tblGrid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как наука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еографической информации, географическая информационная система (ГИС).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Географические прогнозы как результат географических исследований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Географическая культура. Элементы географической культуры: географическая картина мира, географическое мышление,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язык географии. </w:t>
            </w:r>
            <w:r>
              <w:rPr>
                <w:rFonts w:ascii="Times New Roman" w:hAnsi="Times New Roman"/>
                <w:color w:val="000000"/>
                <w:sz w:val="24"/>
              </w:rPr>
              <w:t>Их значимость для представителей разных профессий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Географическая среда. Географическая среда как геосистема; факторы, её формирующие и изменяющие. Адаптация человека к различным природным условиям те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рриторий, её изменение во времени. Географическая и окружающая среда. Естественный и антропогенный ландшафты. Проблема сохранения ландшафтного и культурного разнообразия на Земле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Проблемы взаимодействия человека и природы. Опасные природные явления, к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лиматические изменения, повышение уровня Мирового океана, загрязнение окружающей среды «Климатические беженцы»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Стратегия устойчивого развития Цели устойчивого развития и роль географических наук в их достижении. Особо охраняемые природные территории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как один из объектов целей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Природные ресурсы и их виды. Особенности размещения природных ресурсов мира. Природно-ресурсный капитал регионов, крупных стран, в том числе России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человечества пресной водой. Гидроэнергоресурсы Земли,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я. </w:t>
            </w:r>
            <w:r>
              <w:rPr>
                <w:rFonts w:ascii="Times New Roman" w:hAnsi="Times New Roman"/>
                <w:color w:val="000000"/>
                <w:sz w:val="24"/>
              </w:rPr>
              <w:t>Агроклиматические ресурсы. Рекреационные ресурсы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политическая карта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геополитических конфликтов. Политико-географическое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России как евразийского и приарктического государства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Классификации и типология стран мира. Основные типы стран: критерии их выделения. Формы правления государства и государствен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ного устройства. Формы правления государств мира, унитарное и федеративное устройство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мира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Теория демографического перехода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Состав и структура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населения. Возрастной и половой состав населения мира. Структура занятости населения в странах с различным уровнем социально-экономического развития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Этнический состав населения. Крупные народы, языковые семьи и группы, особенности их размещения. Религ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цивилизации, географические рубежи цивилизации Запада и цивилизации Восток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Размещение населения. Географические особенности размещения населения и факторы, его определяющие. Плотность населения, ареалы высокой и низкой плотности населения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Миграции населения: причины, основные типы и направления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Расселение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населения: типы и формы. Понятие об урбанизации, её особенности в странах различных социально-экономических типов.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Городские агломерации и мегалополисы мира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Качество жизни населения как совокупность экономических, социальных, культурных, экологических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сравнения качества жизни населения различных стран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и регионов мира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Мировое хозяйство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Мировое хозяйство: состав. Ос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новные этапы развития мирового хозяйства. Факторы размещения производства и их влияние на современное развитие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Отраслевая, территориальная и функциональная структура мирового хозяйства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Международное географическое разделение труда.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ии труда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социально-экономических типов.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Транснациональные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корпорации (ТНК) и их роль в современной экономике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мира: основные этапы развития, «энергопереход». География отраслей топливной промышленности. Страны – лидеры по запасам и добыче нефти, природного газа и угля. Крупней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шие страны – экспортёры и импортёры нефти, природного газа и угля. Организация стран – 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энергетика. Структура мирового производства электроэнерг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ии и её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 (ВИЭ). Страны – лидеры по развитию «возобновляемой» энергетики. Воздейст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вие на окружающую среду топливной промышленности и различных типов электростанций, включая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ВИЭ. Роль России как крупнейшего поставщика топливно-энергетических и сырьевых ресурсов в мировой экономике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Металлургия мира. Географические особенности сырьево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й базы чёрной и цветной металлургии. Ведущие страны – 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ов. Химическая промышленность и лесопромышленный комплекс мира. Ведущие страны-производители и экспортёры продукции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Машиностроительный комплекс мира. Ведущие страны – производители и экспортёры продукции автомобилестроения, авиастроения и микроэлектро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ники</w:t>
            </w:r>
          </w:p>
        </w:tc>
      </w:tr>
      <w:tr w:rsidR="006E0C5E" w:rsidRPr="008C5191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мира.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ние сельского хозяйства и отдельных его отраслей на окружающую среду</w:t>
            </w:r>
          </w:p>
        </w:tc>
      </w:tr>
      <w:tr w:rsidR="006E0C5E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12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исследовательских и опытно-конструкторских работ (НИОКР). Международные экономические отношения: основные формы и факторы, влияющие на их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международных финансовых центров. Мировая торговля и туризм</w:t>
            </w:r>
          </w:p>
        </w:tc>
      </w:tr>
    </w:tbl>
    <w:p w:rsidR="006E0C5E" w:rsidRDefault="006E0C5E">
      <w:pPr>
        <w:spacing w:after="0"/>
        <w:ind w:left="120"/>
      </w:pPr>
    </w:p>
    <w:p w:rsidR="006E0C5E" w:rsidRDefault="003115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E0C5E" w:rsidRDefault="006E0C5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6E0C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E0C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и страны мира</w:t>
            </w:r>
          </w:p>
        </w:tc>
      </w:tr>
      <w:tr w:rsidR="006E0C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Зарубежная Европа: состав (субрегионы: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Западная Европа, Северная Европа, Южная Европа, Восточная Европа), общая экономико-географическая характеристика.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Общие черты и особенности природно-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ресур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сного капитала, населения и хозяйства стран субрегионов. </w:t>
            </w:r>
            <w:r>
              <w:rPr>
                <w:rFonts w:ascii="Times New Roman" w:hAnsi="Times New Roman"/>
                <w:color w:val="000000"/>
                <w:sz w:val="24"/>
              </w:rPr>
              <w:t>Геополитические проблемы региона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Зарубежная Азия: состав (субрегионы: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Юго-Западная Азия, Центральная Азия, Восточная Азия, Южная Азия, Юго-Восточная Азия), общая экономико-географическая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характеристика.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Общие черты и особенности природно-ресурсного капитала, населения и хозяйства субрегионов. Особенности экономико-географического положения, природно-ресурсного капитала, населения, хозяйства стран зарубежной Азии, современные проблемы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Америка: состав (субрегионы: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США и Канада, Латинская Америка), общая экономико-географическая характеристика.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Особенности природно-ресурсного капитала, населения и хозяйства субрегионов. Особенности экономико-географического положения природно-ресурсного к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апитала, населения, хозяйства стран Америки, современные проблемы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Африка: состав (субрегионы: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C5191">
              <w:rPr>
                <w:rFonts w:ascii="Times New Roman" w:hAnsi="Times New Roman"/>
                <w:color w:val="000000"/>
                <w:sz w:val="24"/>
              </w:rPr>
              <w:t>Северная Африка, Западная Африка, Центральная Африка, Восточная Африка, Южная Африка).</w:t>
            </w:r>
            <w:proofErr w:type="gramEnd"/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Общая экономико-географическая характеристика. Особенности природно-ре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сурсного капитала, населения и хозяйства субрегионов.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Австралия и Океания: особенности геогра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фического положения. Австралийский Союз: главные факторы размещения населения и развития хозяйства. Экономико-географическое положение, </w:t>
            </w:r>
            <w:r w:rsidRPr="008C5191">
              <w:rPr>
                <w:rFonts w:ascii="Times New Roman" w:hAnsi="Times New Roman"/>
                <w:color w:val="000000"/>
                <w:spacing w:val="-4"/>
                <w:sz w:val="24"/>
              </w:rPr>
              <w:t>природно-ресурсный капитал. Отрасли международной специализации.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Географическая и товарная структура экспорта. Океания: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особенности природных ресурсов, населения и хозяйства. Место в международном географическом разделении труда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Россия на геополитической, геоэкономической и геодемографической карте мира. Роль и место России в мировой политике, экономике, человеческом п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отенциале. Особенности интеграции России в мировое сообщество. Географические аспекты решения внешнеэкономических и внешнеполитических задач развития экономики России</w:t>
            </w:r>
          </w:p>
        </w:tc>
      </w:tr>
      <w:tr w:rsidR="006E0C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Геополитические проблемы: проблема сохранения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мира на планете и причины роста глобальной и региональной нестабильности. Проблема 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lastRenderedPageBreak/>
              <w:t>разрыва в уровне социально-экономического развития между развитыми и развивающимися странами и причина её возникновения</w:t>
            </w:r>
          </w:p>
        </w:tc>
      </w:tr>
      <w:tr w:rsidR="006E0C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Геоэкология – фокус глобальных проблем человечес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>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загрязнения Мирового океана и освоения его ресу</w:t>
            </w:r>
            <w:r>
              <w:rPr>
                <w:rFonts w:ascii="Times New Roman" w:hAnsi="Times New Roman"/>
                <w:color w:val="000000"/>
                <w:sz w:val="24"/>
              </w:rPr>
              <w:t>рсов</w:t>
            </w:r>
          </w:p>
        </w:tc>
      </w:tr>
      <w:tr w:rsidR="006E0C5E" w:rsidRPr="008C519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Pr="008C5191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</w:tr>
      <w:tr w:rsidR="006E0C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6E0C5E" w:rsidRDefault="00311570">
            <w:pPr>
              <w:spacing w:after="0" w:line="336" w:lineRule="auto"/>
              <w:ind w:left="336"/>
              <w:jc w:val="both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Взаимосвязь глобальных геополитических, экологических проблем и проблем народонаселения. Возможные пути решения глобальных</w:t>
            </w:r>
            <w:r w:rsidRPr="008C5191">
              <w:rPr>
                <w:rFonts w:ascii="Times New Roman" w:hAnsi="Times New Roman"/>
                <w:color w:val="000000"/>
                <w:sz w:val="24"/>
              </w:rPr>
              <w:t xml:space="preserve">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</w:t>
            </w:r>
            <w:r>
              <w:rPr>
                <w:rFonts w:ascii="Times New Roman" w:hAnsi="Times New Roman"/>
                <w:color w:val="000000"/>
                <w:sz w:val="24"/>
              </w:rPr>
              <w:t>Роль России в решении глобальных проблем</w:t>
            </w:r>
          </w:p>
        </w:tc>
      </w:tr>
    </w:tbl>
    <w:p w:rsidR="006E0C5E" w:rsidRDefault="006E0C5E">
      <w:pPr>
        <w:sectPr w:rsidR="006E0C5E">
          <w:pgSz w:w="11906" w:h="16383"/>
          <w:pgMar w:top="1134" w:right="850" w:bottom="1134" w:left="1701" w:header="720" w:footer="720" w:gutter="0"/>
          <w:cols w:space="720"/>
        </w:sectPr>
      </w:pPr>
    </w:p>
    <w:p w:rsidR="006E0C5E" w:rsidRPr="008C5191" w:rsidRDefault="00311570">
      <w:pPr>
        <w:spacing w:after="0"/>
        <w:ind w:left="120"/>
      </w:pPr>
      <w:bookmarkStart w:id="11" w:name="block-71526139"/>
      <w:bookmarkEnd w:id="10"/>
      <w:r w:rsidRPr="008C5191"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 w:rsidRPr="008C5191"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6E0C5E" w:rsidRPr="008C5191" w:rsidRDefault="00311570">
      <w:pPr>
        <w:spacing w:after="0" w:line="480" w:lineRule="auto"/>
        <w:ind w:left="120"/>
      </w:pPr>
      <w:r w:rsidRPr="008C5191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C5191" w:rsidRPr="008C5191" w:rsidRDefault="008C5191" w:rsidP="008C5191">
      <w:pPr>
        <w:spacing w:after="0" w:line="480" w:lineRule="auto"/>
        <w:ind w:left="120"/>
      </w:pPr>
      <w:r w:rsidRPr="008C5191">
        <w:rPr>
          <w:rFonts w:ascii="Times New Roman" w:hAnsi="Times New Roman"/>
          <w:color w:val="000000"/>
          <w:sz w:val="28"/>
        </w:rPr>
        <w:t>• География, 10 класс/ Гладкий Ю.Н., Николина В.В., Акционерное общество «Издательство «Просвещение»</w:t>
      </w:r>
      <w:r w:rsidRPr="008C5191">
        <w:rPr>
          <w:sz w:val="28"/>
        </w:rPr>
        <w:br/>
      </w:r>
      <w:bookmarkStart w:id="12" w:name="7a5bb61c-2e1e-4c92-8fe7-f576740d0c55"/>
      <w:r w:rsidRPr="008C5191">
        <w:rPr>
          <w:rFonts w:ascii="Times New Roman" w:hAnsi="Times New Roman"/>
          <w:color w:val="000000"/>
          <w:sz w:val="28"/>
        </w:rPr>
        <w:t xml:space="preserve"> • География, 11 класс/ Гладкий Ю.Н., Николина В.В., Акционерное общество «Издательство «Просвещение»</w:t>
      </w:r>
      <w:bookmarkEnd w:id="12"/>
    </w:p>
    <w:p w:rsidR="006E0C5E" w:rsidRPr="008C5191" w:rsidRDefault="006E0C5E">
      <w:pPr>
        <w:spacing w:after="0"/>
        <w:ind w:left="120"/>
      </w:pPr>
    </w:p>
    <w:p w:rsidR="006E0C5E" w:rsidRDefault="003115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E0C5E" w:rsidRDefault="006E0C5E">
      <w:pPr>
        <w:spacing w:after="0" w:line="480" w:lineRule="auto"/>
        <w:ind w:left="120"/>
      </w:pPr>
    </w:p>
    <w:p w:rsidR="006E0C5E" w:rsidRDefault="006E0C5E">
      <w:pPr>
        <w:spacing w:after="0"/>
        <w:ind w:left="120"/>
      </w:pPr>
    </w:p>
    <w:p w:rsidR="006E0C5E" w:rsidRPr="008C5191" w:rsidRDefault="00311570">
      <w:pPr>
        <w:spacing w:after="0" w:line="480" w:lineRule="auto"/>
        <w:ind w:left="120"/>
      </w:pPr>
      <w:r w:rsidRPr="008C519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E0C5E" w:rsidRPr="008C5191" w:rsidRDefault="006E0C5E">
      <w:pPr>
        <w:spacing w:after="0" w:line="480" w:lineRule="auto"/>
        <w:ind w:left="120"/>
      </w:pPr>
    </w:p>
    <w:p w:rsidR="008C5191" w:rsidRPr="008C5191" w:rsidRDefault="008C5191" w:rsidP="008C51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191">
        <w:rPr>
          <w:rFonts w:ascii="Times New Roman" w:hAnsi="Times New Roman" w:cs="Times New Roman"/>
          <w:b/>
          <w:sz w:val="28"/>
          <w:szCs w:val="28"/>
        </w:rPr>
        <w:t>Контрольные параметры оценки достижений ФГОС</w:t>
      </w:r>
    </w:p>
    <w:p w:rsidR="008C5191" w:rsidRPr="008C5191" w:rsidRDefault="008C5191" w:rsidP="008C51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191">
        <w:rPr>
          <w:rFonts w:ascii="Times New Roman" w:hAnsi="Times New Roman" w:cs="Times New Roman"/>
          <w:b/>
          <w:sz w:val="28"/>
          <w:szCs w:val="28"/>
        </w:rPr>
        <w:t>по предмету «ГЕОГРАФИЯ»</w:t>
      </w: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1809"/>
        <w:gridCol w:w="7797"/>
      </w:tblGrid>
      <w:tr w:rsidR="008C5191" w:rsidRPr="007828A6" w:rsidTr="00D900EF">
        <w:tc>
          <w:tcPr>
            <w:tcW w:w="9606" w:type="dxa"/>
            <w:gridSpan w:val="2"/>
          </w:tcPr>
          <w:p w:rsidR="008C5191" w:rsidRPr="007828A6" w:rsidRDefault="008C5191" w:rsidP="00D900E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28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 класс</w:t>
            </w:r>
          </w:p>
        </w:tc>
      </w:tr>
      <w:tr w:rsidR="008C5191" w:rsidRPr="008C5191" w:rsidTr="00244CE3">
        <w:tc>
          <w:tcPr>
            <w:tcW w:w="1809" w:type="dxa"/>
          </w:tcPr>
          <w:p w:rsidR="008C5191" w:rsidRPr="008C5191" w:rsidRDefault="008C5191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май</w:t>
            </w:r>
            <w:bookmarkStart w:id="13" w:name="_GoBack"/>
            <w:bookmarkEnd w:id="13"/>
          </w:p>
        </w:tc>
        <w:tc>
          <w:tcPr>
            <w:tcW w:w="7797" w:type="dxa"/>
            <w:vAlign w:val="center"/>
          </w:tcPr>
          <w:p w:rsidR="008C5191" w:rsidRPr="008C5191" w:rsidRDefault="008C5191" w:rsidP="00D900EF">
            <w:pPr>
              <w:ind w:left="135"/>
            </w:pPr>
            <w:r w:rsidRPr="008C5191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"География главных отраслей мирового хозяйства" / Всероссийская проверочная работа</w:t>
            </w:r>
          </w:p>
        </w:tc>
      </w:tr>
      <w:tr w:rsidR="008C5191" w:rsidRPr="008C5191" w:rsidTr="00244CE3">
        <w:tc>
          <w:tcPr>
            <w:tcW w:w="1809" w:type="dxa"/>
          </w:tcPr>
          <w:p w:rsidR="008C5191" w:rsidRPr="008C5191" w:rsidRDefault="008C5191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7797" w:type="dxa"/>
            <w:vAlign w:val="center"/>
          </w:tcPr>
          <w:p w:rsidR="008C5191" w:rsidRDefault="008C5191" w:rsidP="00D900E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</w:tr>
    </w:tbl>
    <w:p w:rsidR="006E0C5E" w:rsidRPr="008C5191" w:rsidRDefault="006E0C5E">
      <w:pPr>
        <w:sectPr w:rsidR="006E0C5E" w:rsidRPr="008C519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11570" w:rsidRPr="008C5191" w:rsidRDefault="00311570"/>
    <w:sectPr w:rsidR="00311570" w:rsidRPr="008C51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547C"/>
    <w:multiLevelType w:val="multilevel"/>
    <w:tmpl w:val="A776C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45BAC"/>
    <w:multiLevelType w:val="multilevel"/>
    <w:tmpl w:val="41BC3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293216"/>
    <w:multiLevelType w:val="multilevel"/>
    <w:tmpl w:val="73DC5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6B4849"/>
    <w:multiLevelType w:val="multilevel"/>
    <w:tmpl w:val="D4320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FE23C4"/>
    <w:multiLevelType w:val="multilevel"/>
    <w:tmpl w:val="A4749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F47AA2"/>
    <w:multiLevelType w:val="multilevel"/>
    <w:tmpl w:val="CA56C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A0745E"/>
    <w:multiLevelType w:val="multilevel"/>
    <w:tmpl w:val="FB022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5B4D3B"/>
    <w:multiLevelType w:val="multilevel"/>
    <w:tmpl w:val="2738D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5071C2"/>
    <w:multiLevelType w:val="multilevel"/>
    <w:tmpl w:val="BD16A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641B8F"/>
    <w:multiLevelType w:val="multilevel"/>
    <w:tmpl w:val="C3402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274A58"/>
    <w:multiLevelType w:val="multilevel"/>
    <w:tmpl w:val="AE1AC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09144D"/>
    <w:multiLevelType w:val="multilevel"/>
    <w:tmpl w:val="E5AEC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D806F1"/>
    <w:multiLevelType w:val="multilevel"/>
    <w:tmpl w:val="F6420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9E1AFA"/>
    <w:multiLevelType w:val="multilevel"/>
    <w:tmpl w:val="2EF25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AA483A"/>
    <w:multiLevelType w:val="multilevel"/>
    <w:tmpl w:val="56C2B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7242AE"/>
    <w:multiLevelType w:val="multilevel"/>
    <w:tmpl w:val="B5C4C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B14A44"/>
    <w:multiLevelType w:val="multilevel"/>
    <w:tmpl w:val="8B327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5"/>
  </w:num>
  <w:num w:numId="5">
    <w:abstractNumId w:val="13"/>
  </w:num>
  <w:num w:numId="6">
    <w:abstractNumId w:val="10"/>
  </w:num>
  <w:num w:numId="7">
    <w:abstractNumId w:val="0"/>
  </w:num>
  <w:num w:numId="8">
    <w:abstractNumId w:val="6"/>
  </w:num>
  <w:num w:numId="9">
    <w:abstractNumId w:val="8"/>
  </w:num>
  <w:num w:numId="10">
    <w:abstractNumId w:val="4"/>
  </w:num>
  <w:num w:numId="11">
    <w:abstractNumId w:val="16"/>
  </w:num>
  <w:num w:numId="12">
    <w:abstractNumId w:val="2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5E"/>
    <w:rsid w:val="00311570"/>
    <w:rsid w:val="006E0C5E"/>
    <w:rsid w:val="008C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8C5191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8C5191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14066</Words>
  <Characters>80180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2026-02-08T17:16:00Z</dcterms:created>
  <dcterms:modified xsi:type="dcterms:W3CDTF">2026-02-08T17:16:00Z</dcterms:modified>
</cp:coreProperties>
</file>